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7BD3" w:rsidRPr="00007BD3" w:rsidRDefault="00007BD3" w:rsidP="00007BD3">
      <w:pPr>
        <w:spacing w:line="360" w:lineRule="auto"/>
        <w:rPr>
          <w:rFonts w:ascii="Times New Roman" w:eastAsia="仿宋_GB2312" w:hAnsi="Times New Roman" w:cs="Times New Roman" w:hint="eastAsia"/>
          <w:sz w:val="32"/>
          <w:szCs w:val="32"/>
        </w:rPr>
      </w:pPr>
      <w:r w:rsidRPr="00007BD3">
        <w:rPr>
          <w:rFonts w:ascii="Times New Roman" w:eastAsia="仿宋_GB2312" w:hAnsi="Times New Roman" w:cs="Times New Roman" w:hint="eastAsia"/>
          <w:sz w:val="32"/>
          <w:szCs w:val="32"/>
        </w:rPr>
        <w:t>附件</w:t>
      </w:r>
      <w:r w:rsidRPr="00007BD3">
        <w:rPr>
          <w:rFonts w:ascii="Times New Roman" w:eastAsia="仿宋_GB2312" w:hAnsi="Times New Roman" w:cs="Times New Roman" w:hint="eastAsia"/>
          <w:sz w:val="32"/>
          <w:szCs w:val="32"/>
        </w:rPr>
        <w:t>:2</w:t>
      </w:r>
    </w:p>
    <w:p w:rsidR="00007BD3" w:rsidRDefault="00007BD3">
      <w:pPr>
        <w:spacing w:line="360" w:lineRule="auto"/>
        <w:jc w:val="center"/>
        <w:rPr>
          <w:rFonts w:ascii="Times New Roman" w:eastAsia="仿宋_GB2312" w:hAnsi="Times New Roman" w:cs="Times New Roman" w:hint="eastAsia"/>
          <w:sz w:val="36"/>
        </w:rPr>
      </w:pPr>
    </w:p>
    <w:p w:rsidR="00D32AFC" w:rsidRPr="00007BD3" w:rsidRDefault="00D32AFC">
      <w:pPr>
        <w:spacing w:line="360" w:lineRule="auto"/>
        <w:jc w:val="center"/>
        <w:rPr>
          <w:rFonts w:ascii="方正小标宋简体" w:eastAsia="方正小标宋简体" w:hAnsi="Times New Roman" w:cs="Times New Roman" w:hint="eastAsia"/>
          <w:sz w:val="36"/>
        </w:rPr>
      </w:pPr>
      <w:r w:rsidRPr="00007BD3">
        <w:rPr>
          <w:rFonts w:ascii="方正小标宋简体" w:eastAsia="方正小标宋简体" w:hAnsi="Times New Roman" w:cs="Times New Roman" w:hint="eastAsia"/>
          <w:sz w:val="36"/>
        </w:rPr>
        <w:t>CEAIE-AFS青少年国际文化交流项目基本介绍</w:t>
      </w:r>
    </w:p>
    <w:p w:rsidR="00D32AFC" w:rsidRDefault="00D32AFC">
      <w:pPr>
        <w:spacing w:line="360" w:lineRule="auto"/>
        <w:jc w:val="center"/>
        <w:rPr>
          <w:rFonts w:ascii="Times New Roman" w:eastAsia="仿宋_GB2312" w:hAnsi="Times New Roman" w:cs="Times New Roman" w:hint="eastAsia"/>
          <w:sz w:val="36"/>
        </w:rPr>
      </w:pPr>
    </w:p>
    <w:p w:rsidR="00007BD3" w:rsidRPr="00007BD3" w:rsidRDefault="00007BD3" w:rsidP="00007BD3">
      <w:pPr>
        <w:spacing w:before="240" w:line="360" w:lineRule="auto"/>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一、关于</w:t>
      </w:r>
      <w:r w:rsidRPr="00007BD3">
        <w:rPr>
          <w:rFonts w:ascii="Times New Roman" w:eastAsia="仿宋_GB2312" w:hAnsi="Times New Roman" w:cs="Times New Roman"/>
          <w:b/>
          <w:sz w:val="32"/>
          <w:szCs w:val="32"/>
        </w:rPr>
        <w:t>中国教育国际交流协会</w:t>
      </w:r>
    </w:p>
    <w:p w:rsidR="00007BD3" w:rsidRPr="00007BD3" w:rsidRDefault="00007BD3" w:rsidP="00007BD3">
      <w:pPr>
        <w:spacing w:before="240" w:line="360" w:lineRule="auto"/>
        <w:ind w:firstLineChars="200" w:firstLine="640"/>
        <w:rPr>
          <w:rFonts w:ascii="Times New Roman" w:eastAsia="仿宋_GB2312" w:hAnsi="Times New Roman" w:cs="Times New Roman"/>
          <w:sz w:val="32"/>
          <w:szCs w:val="32"/>
        </w:rPr>
      </w:pPr>
      <w:r w:rsidRPr="00007BD3">
        <w:rPr>
          <w:rFonts w:ascii="Times New Roman" w:eastAsia="仿宋_GB2312" w:hAnsi="Times New Roman" w:cs="Times New Roman"/>
          <w:sz w:val="32"/>
          <w:szCs w:val="32"/>
        </w:rPr>
        <w:t>中国教育国际交流协会（</w:t>
      </w:r>
      <w:r w:rsidRPr="00007BD3">
        <w:rPr>
          <w:rFonts w:ascii="Times New Roman" w:eastAsia="仿宋_GB2312" w:hAnsi="Times New Roman" w:cs="Times New Roman"/>
          <w:sz w:val="32"/>
          <w:szCs w:val="32"/>
        </w:rPr>
        <w:t>Chin Education Association for International Exchange</w:t>
      </w:r>
      <w:r w:rsidRPr="00007BD3">
        <w:rPr>
          <w:rFonts w:ascii="Times New Roman" w:eastAsia="仿宋_GB2312" w:hAnsi="Times New Roman" w:cs="Times New Roman"/>
          <w:sz w:val="32"/>
          <w:szCs w:val="32"/>
        </w:rPr>
        <w:t>，</w:t>
      </w:r>
      <w:r w:rsidRPr="00007BD3">
        <w:rPr>
          <w:rFonts w:ascii="Times New Roman" w:eastAsia="仿宋_GB2312" w:hAnsi="Times New Roman" w:cs="Times New Roman"/>
          <w:sz w:val="32"/>
          <w:szCs w:val="32"/>
        </w:rPr>
        <w:t>CEAIE</w:t>
      </w:r>
      <w:r w:rsidRPr="00007BD3">
        <w:rPr>
          <w:rFonts w:ascii="Times New Roman" w:eastAsia="仿宋_GB2312" w:hAnsi="Times New Roman" w:cs="Times New Roman"/>
          <w:sz w:val="32"/>
          <w:szCs w:val="32"/>
        </w:rPr>
        <w:t>）于</w:t>
      </w:r>
      <w:r w:rsidRPr="00007BD3">
        <w:rPr>
          <w:rFonts w:ascii="Times New Roman" w:eastAsia="仿宋_GB2312" w:hAnsi="Times New Roman" w:cs="Times New Roman"/>
          <w:sz w:val="32"/>
          <w:szCs w:val="32"/>
        </w:rPr>
        <w:t>1981</w:t>
      </w:r>
      <w:r w:rsidRPr="00007BD3">
        <w:rPr>
          <w:rFonts w:ascii="Times New Roman" w:eastAsia="仿宋_GB2312" w:hAnsi="Times New Roman" w:cs="Times New Roman"/>
          <w:sz w:val="32"/>
          <w:szCs w:val="32"/>
        </w:rPr>
        <w:t>年</w:t>
      </w:r>
      <w:r w:rsidRPr="00007BD3">
        <w:rPr>
          <w:rFonts w:ascii="Times New Roman" w:eastAsia="仿宋_GB2312" w:hAnsi="Times New Roman" w:cs="Times New Roman"/>
          <w:sz w:val="32"/>
          <w:szCs w:val="32"/>
        </w:rPr>
        <w:t>7</w:t>
      </w:r>
      <w:r w:rsidRPr="00007BD3">
        <w:rPr>
          <w:rFonts w:ascii="Times New Roman" w:eastAsia="仿宋_GB2312" w:hAnsi="Times New Roman" w:cs="Times New Roman"/>
          <w:sz w:val="32"/>
          <w:szCs w:val="32"/>
        </w:rPr>
        <w:t>月成立，</w:t>
      </w:r>
      <w:r w:rsidRPr="00007BD3">
        <w:rPr>
          <w:rFonts w:ascii="Times New Roman" w:eastAsia="仿宋_GB2312" w:hAnsi="Times New Roman" w:cs="Times New Roman"/>
          <w:sz w:val="32"/>
          <w:szCs w:val="32"/>
        </w:rPr>
        <w:t>1991</w:t>
      </w:r>
      <w:r w:rsidRPr="00007BD3">
        <w:rPr>
          <w:rFonts w:ascii="Times New Roman" w:eastAsia="仿宋_GB2312" w:hAnsi="Times New Roman" w:cs="Times New Roman"/>
          <w:sz w:val="32"/>
          <w:szCs w:val="32"/>
        </w:rPr>
        <w:t>年在民政部注册为全国性社会组织。</w:t>
      </w:r>
      <w:r w:rsidRPr="00007BD3">
        <w:rPr>
          <w:rFonts w:ascii="Times New Roman" w:eastAsia="仿宋_GB2312" w:hAnsi="Times New Roman" w:cs="Times New Roman"/>
          <w:sz w:val="32"/>
          <w:szCs w:val="32"/>
        </w:rPr>
        <w:t>2014</w:t>
      </w:r>
      <w:r w:rsidRPr="00007BD3">
        <w:rPr>
          <w:rFonts w:ascii="Times New Roman" w:eastAsia="仿宋_GB2312" w:hAnsi="Times New Roman" w:cs="Times New Roman"/>
          <w:sz w:val="32"/>
          <w:szCs w:val="32"/>
        </w:rPr>
        <w:t>年被民政部评为</w:t>
      </w:r>
      <w:r w:rsidRPr="00007BD3">
        <w:rPr>
          <w:rFonts w:ascii="Times New Roman" w:eastAsia="仿宋_GB2312" w:hAnsi="Times New Roman" w:cs="Times New Roman"/>
          <w:sz w:val="32"/>
          <w:szCs w:val="32"/>
        </w:rPr>
        <w:t>5A</w:t>
      </w:r>
      <w:proofErr w:type="gramStart"/>
      <w:r w:rsidRPr="00007BD3">
        <w:rPr>
          <w:rFonts w:ascii="Times New Roman" w:eastAsia="仿宋_GB2312" w:hAnsi="Times New Roman" w:cs="Times New Roman"/>
          <w:sz w:val="32"/>
          <w:szCs w:val="32"/>
        </w:rPr>
        <w:t>级社会</w:t>
      </w:r>
      <w:proofErr w:type="gramEnd"/>
      <w:r w:rsidRPr="00007BD3">
        <w:rPr>
          <w:rFonts w:ascii="Times New Roman" w:eastAsia="仿宋_GB2312" w:hAnsi="Times New Roman" w:cs="Times New Roman"/>
          <w:sz w:val="32"/>
          <w:szCs w:val="32"/>
        </w:rPr>
        <w:t>组织，</w:t>
      </w:r>
      <w:r w:rsidRPr="00007BD3">
        <w:rPr>
          <w:rFonts w:ascii="Times New Roman" w:eastAsia="仿宋_GB2312" w:hAnsi="Times New Roman" w:cs="Times New Roman"/>
          <w:sz w:val="32"/>
          <w:szCs w:val="32"/>
        </w:rPr>
        <w:t>2015</w:t>
      </w:r>
      <w:r w:rsidRPr="00007BD3">
        <w:rPr>
          <w:rFonts w:ascii="Times New Roman" w:eastAsia="仿宋_GB2312" w:hAnsi="Times New Roman" w:cs="Times New Roman"/>
          <w:sz w:val="32"/>
          <w:szCs w:val="32"/>
        </w:rPr>
        <w:t>年被民政部授予</w:t>
      </w:r>
      <w:r w:rsidRPr="00007BD3">
        <w:rPr>
          <w:rFonts w:ascii="Times New Roman" w:eastAsia="仿宋_GB2312" w:hAnsi="Times New Roman" w:cs="Times New Roman"/>
          <w:sz w:val="32"/>
          <w:szCs w:val="32"/>
        </w:rPr>
        <w:t>“</w:t>
      </w:r>
      <w:r w:rsidRPr="00007BD3">
        <w:rPr>
          <w:rFonts w:ascii="Times New Roman" w:eastAsia="仿宋_GB2312" w:hAnsi="Times New Roman" w:cs="Times New Roman"/>
          <w:sz w:val="32"/>
          <w:szCs w:val="32"/>
        </w:rPr>
        <w:t>全国先进社会组织</w:t>
      </w:r>
      <w:r w:rsidRPr="00007BD3">
        <w:rPr>
          <w:rFonts w:ascii="Times New Roman" w:eastAsia="仿宋_GB2312" w:hAnsi="Times New Roman" w:cs="Times New Roman"/>
          <w:sz w:val="32"/>
          <w:szCs w:val="32"/>
        </w:rPr>
        <w:t>”</w:t>
      </w:r>
      <w:r w:rsidRPr="00007BD3">
        <w:rPr>
          <w:rFonts w:ascii="Times New Roman" w:eastAsia="仿宋_GB2312" w:hAnsi="Times New Roman" w:cs="Times New Roman"/>
          <w:sz w:val="32"/>
          <w:szCs w:val="32"/>
        </w:rPr>
        <w:t>称号。秘书处设在北京，为常设办事机构。</w:t>
      </w:r>
    </w:p>
    <w:p w:rsidR="00007BD3" w:rsidRPr="00007BD3" w:rsidRDefault="00007BD3" w:rsidP="00007BD3">
      <w:pPr>
        <w:spacing w:line="360" w:lineRule="auto"/>
        <w:ind w:firstLineChars="200" w:firstLine="640"/>
        <w:rPr>
          <w:rFonts w:ascii="Times New Roman" w:eastAsia="仿宋_GB2312" w:hAnsi="Times New Roman" w:cs="Times New Roman" w:hint="eastAsia"/>
          <w:sz w:val="32"/>
          <w:szCs w:val="32"/>
        </w:rPr>
      </w:pPr>
      <w:r w:rsidRPr="00007BD3">
        <w:rPr>
          <w:rFonts w:ascii="Times New Roman" w:eastAsia="仿宋_GB2312" w:hAnsi="Times New Roman" w:cs="Times New Roman"/>
          <w:sz w:val="32"/>
          <w:szCs w:val="32"/>
        </w:rPr>
        <w:t>作为中国教育界开展对外教育合作与交流的全国性社会组织，交流协会积极推动中国教育界同世界各国、各地区的交流与合作，促进教育、科学和文化事业的发展，增进各国和各地区人民之间的了解和友谊。</w:t>
      </w:r>
    </w:p>
    <w:p w:rsidR="00D32AFC" w:rsidRPr="00007BD3" w:rsidRDefault="00007BD3" w:rsidP="00007BD3">
      <w:pPr>
        <w:spacing w:before="240" w:line="360" w:lineRule="auto"/>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二、关于</w:t>
      </w:r>
      <w:r w:rsidR="00D32AFC" w:rsidRPr="00007BD3">
        <w:rPr>
          <w:rFonts w:ascii="Times New Roman" w:eastAsia="仿宋_GB2312" w:hAnsi="Times New Roman" w:cs="Times New Roman"/>
          <w:b/>
          <w:sz w:val="32"/>
          <w:szCs w:val="32"/>
        </w:rPr>
        <w:t>CEAIE-AFS</w:t>
      </w:r>
      <w:r w:rsidR="00D32AFC" w:rsidRPr="00007BD3">
        <w:rPr>
          <w:rFonts w:ascii="Times New Roman" w:eastAsia="仿宋_GB2312" w:hAnsi="Times New Roman" w:cs="Times New Roman"/>
          <w:b/>
          <w:sz w:val="32"/>
          <w:szCs w:val="32"/>
        </w:rPr>
        <w:t>青少年国际文化交流项目</w:t>
      </w:r>
    </w:p>
    <w:p w:rsidR="00D32AFC" w:rsidRPr="00007BD3" w:rsidRDefault="00D32AFC" w:rsidP="00007BD3">
      <w:pPr>
        <w:spacing w:before="240" w:line="360" w:lineRule="auto"/>
        <w:ind w:firstLineChars="200" w:firstLine="640"/>
        <w:rPr>
          <w:rFonts w:ascii="Times New Roman" w:eastAsia="仿宋_GB2312" w:hAnsi="Times New Roman" w:cs="Times New Roman"/>
          <w:sz w:val="32"/>
          <w:szCs w:val="32"/>
        </w:rPr>
      </w:pPr>
      <w:r w:rsidRPr="00007BD3">
        <w:rPr>
          <w:rFonts w:ascii="Times New Roman" w:eastAsia="仿宋_GB2312" w:hAnsi="Times New Roman" w:cs="Times New Roman"/>
          <w:sz w:val="32"/>
          <w:szCs w:val="32"/>
        </w:rPr>
        <w:t>CEAIE-AFS</w:t>
      </w:r>
      <w:r w:rsidRPr="00007BD3">
        <w:rPr>
          <w:rFonts w:ascii="Times New Roman" w:eastAsia="仿宋_GB2312" w:hAnsi="Times New Roman" w:cs="Times New Roman"/>
          <w:sz w:val="32"/>
          <w:szCs w:val="32"/>
        </w:rPr>
        <w:t>青少年国际文化交流项目主要指中国教育国际交流协会与</w:t>
      </w:r>
      <w:r w:rsidRPr="00007BD3">
        <w:rPr>
          <w:rFonts w:ascii="Times New Roman" w:eastAsia="仿宋_GB2312" w:hAnsi="Times New Roman" w:cs="Times New Roman"/>
          <w:sz w:val="32"/>
          <w:szCs w:val="32"/>
        </w:rPr>
        <w:t>AFS</w:t>
      </w:r>
      <w:r w:rsidRPr="00007BD3">
        <w:rPr>
          <w:rFonts w:ascii="Times New Roman" w:eastAsia="仿宋_GB2312" w:hAnsi="Times New Roman" w:cs="Times New Roman"/>
          <w:sz w:val="32"/>
          <w:szCs w:val="32"/>
        </w:rPr>
        <w:t>国际文化交流组织（</w:t>
      </w:r>
      <w:r w:rsidRPr="00007BD3">
        <w:rPr>
          <w:rFonts w:ascii="Times New Roman" w:eastAsia="仿宋_GB2312" w:hAnsi="Times New Roman" w:cs="Times New Roman"/>
          <w:sz w:val="32"/>
          <w:szCs w:val="32"/>
        </w:rPr>
        <w:t>AFS Intercultural Programs, Inc.</w:t>
      </w:r>
      <w:r w:rsidRPr="00007BD3">
        <w:rPr>
          <w:rFonts w:ascii="Times New Roman" w:eastAsia="仿宋_GB2312" w:hAnsi="Times New Roman" w:cs="Times New Roman"/>
          <w:sz w:val="32"/>
          <w:szCs w:val="32"/>
        </w:rPr>
        <w:t>）合作在华开展的</w:t>
      </w:r>
      <w:r w:rsidRPr="00007BD3">
        <w:rPr>
          <w:rFonts w:ascii="Times New Roman" w:eastAsia="仿宋_GB2312" w:hAnsi="Times New Roman" w:cs="Times New Roman"/>
          <w:sz w:val="32"/>
          <w:szCs w:val="32"/>
        </w:rPr>
        <w:t>CEAIE-AFS</w:t>
      </w:r>
      <w:r w:rsidRPr="00007BD3">
        <w:rPr>
          <w:rFonts w:ascii="Times New Roman" w:eastAsia="仿宋_GB2312" w:hAnsi="Times New Roman" w:cs="Times New Roman"/>
          <w:sz w:val="32"/>
          <w:szCs w:val="32"/>
        </w:rPr>
        <w:t>国际文化交流项目，以青少年为主要目标人群，旨在培养具备国际视野与跨文化交流能力的未来杰出人才，从而促进全球对话，推动世界和平。</w:t>
      </w:r>
      <w:r w:rsidRPr="00007BD3">
        <w:rPr>
          <w:rFonts w:ascii="Times New Roman" w:eastAsia="仿宋_GB2312" w:hAnsi="Times New Roman" w:cs="Times New Roman"/>
          <w:sz w:val="32"/>
          <w:szCs w:val="32"/>
        </w:rPr>
        <w:t>AFS</w:t>
      </w:r>
      <w:r w:rsidRPr="00007BD3">
        <w:rPr>
          <w:rFonts w:ascii="Times New Roman" w:eastAsia="仿宋_GB2312" w:hAnsi="Times New Roman" w:cs="Times New Roman"/>
          <w:sz w:val="32"/>
          <w:szCs w:val="32"/>
        </w:rPr>
        <w:t>国</w:t>
      </w:r>
      <w:r w:rsidRPr="00007BD3">
        <w:rPr>
          <w:rFonts w:ascii="Times New Roman" w:eastAsia="仿宋_GB2312" w:hAnsi="Times New Roman" w:cs="Times New Roman"/>
          <w:sz w:val="32"/>
          <w:szCs w:val="32"/>
        </w:rPr>
        <w:lastRenderedPageBreak/>
        <w:t>际文化交流组织成立于</w:t>
      </w:r>
      <w:r w:rsidRPr="00007BD3">
        <w:rPr>
          <w:rFonts w:ascii="Times New Roman" w:eastAsia="仿宋_GB2312" w:hAnsi="Times New Roman" w:cs="Times New Roman"/>
          <w:sz w:val="32"/>
          <w:szCs w:val="32"/>
        </w:rPr>
        <w:t>1914</w:t>
      </w:r>
      <w:r w:rsidRPr="00007BD3">
        <w:rPr>
          <w:rFonts w:ascii="Times New Roman" w:eastAsia="仿宋_GB2312" w:hAnsi="Times New Roman" w:cs="Times New Roman"/>
          <w:sz w:val="32"/>
          <w:szCs w:val="32"/>
        </w:rPr>
        <w:t>年，是以中学师生、大学生跨文化交流为主体的志愿性多边国际组织，总部设在美国纽约，在全球共有</w:t>
      </w:r>
      <w:r w:rsidRPr="00007BD3">
        <w:rPr>
          <w:rFonts w:ascii="Times New Roman" w:eastAsia="仿宋_GB2312" w:hAnsi="Times New Roman" w:cs="Times New Roman"/>
          <w:sz w:val="32"/>
          <w:szCs w:val="32"/>
        </w:rPr>
        <w:t>59</w:t>
      </w:r>
      <w:r w:rsidRPr="00007BD3">
        <w:rPr>
          <w:rFonts w:ascii="Times New Roman" w:eastAsia="仿宋_GB2312" w:hAnsi="Times New Roman" w:cs="Times New Roman"/>
          <w:sz w:val="32"/>
          <w:szCs w:val="32"/>
        </w:rPr>
        <w:t>个</w:t>
      </w:r>
      <w:r w:rsidRPr="00007BD3">
        <w:rPr>
          <w:rFonts w:ascii="Times New Roman" w:eastAsia="仿宋_GB2312" w:hAnsi="Times New Roman" w:cs="Times New Roman"/>
          <w:sz w:val="32"/>
          <w:szCs w:val="32"/>
        </w:rPr>
        <w:t>AFS</w:t>
      </w:r>
      <w:r w:rsidRPr="00007BD3">
        <w:rPr>
          <w:rFonts w:ascii="Times New Roman" w:eastAsia="仿宋_GB2312" w:hAnsi="Times New Roman" w:cs="Times New Roman"/>
          <w:sz w:val="32"/>
          <w:szCs w:val="32"/>
        </w:rPr>
        <w:t>伙伴组织，项目分布在</w:t>
      </w:r>
      <w:r w:rsidRPr="00007BD3">
        <w:rPr>
          <w:rFonts w:ascii="Times New Roman" w:eastAsia="仿宋_GB2312" w:hAnsi="Times New Roman" w:cs="Times New Roman"/>
          <w:sz w:val="32"/>
          <w:szCs w:val="32"/>
        </w:rPr>
        <w:t xml:space="preserve"> 103</w:t>
      </w:r>
      <w:r w:rsidRPr="00007BD3">
        <w:rPr>
          <w:rFonts w:ascii="Times New Roman" w:eastAsia="仿宋_GB2312" w:hAnsi="Times New Roman" w:cs="Times New Roman"/>
          <w:sz w:val="32"/>
          <w:szCs w:val="32"/>
        </w:rPr>
        <w:t>个国家和地区，具有联合国教科文组织特别</w:t>
      </w:r>
      <w:proofErr w:type="gramStart"/>
      <w:r w:rsidRPr="00007BD3">
        <w:rPr>
          <w:rFonts w:ascii="Times New Roman" w:eastAsia="仿宋_GB2312" w:hAnsi="Times New Roman" w:cs="Times New Roman"/>
          <w:sz w:val="32"/>
          <w:szCs w:val="32"/>
        </w:rPr>
        <w:t>咨</w:t>
      </w:r>
      <w:proofErr w:type="gramEnd"/>
      <w:r w:rsidRPr="00007BD3">
        <w:rPr>
          <w:rFonts w:ascii="Times New Roman" w:eastAsia="仿宋_GB2312" w:hAnsi="Times New Roman" w:cs="Times New Roman"/>
          <w:sz w:val="32"/>
          <w:szCs w:val="32"/>
        </w:rPr>
        <w:t>商地位。</w:t>
      </w:r>
    </w:p>
    <w:p w:rsidR="00D32AFC" w:rsidRPr="00007BD3" w:rsidRDefault="00D32AFC" w:rsidP="00007BD3">
      <w:pPr>
        <w:spacing w:line="360" w:lineRule="auto"/>
        <w:ind w:firstLineChars="200" w:firstLine="640"/>
        <w:rPr>
          <w:rFonts w:ascii="Times New Roman" w:eastAsia="仿宋_GB2312" w:hAnsi="Times New Roman" w:cs="Times New Roman"/>
          <w:sz w:val="32"/>
          <w:szCs w:val="32"/>
        </w:rPr>
      </w:pPr>
      <w:r w:rsidRPr="00007BD3">
        <w:rPr>
          <w:rFonts w:ascii="Times New Roman" w:eastAsia="仿宋_GB2312" w:hAnsi="Times New Roman" w:cs="Times New Roman"/>
          <w:sz w:val="32"/>
          <w:szCs w:val="32"/>
        </w:rPr>
        <w:t>1981</w:t>
      </w:r>
      <w:r w:rsidRPr="00007BD3">
        <w:rPr>
          <w:rFonts w:ascii="Times New Roman" w:eastAsia="仿宋_GB2312" w:hAnsi="Times New Roman" w:cs="Times New Roman"/>
          <w:sz w:val="32"/>
          <w:szCs w:val="32"/>
        </w:rPr>
        <w:t>年，</w:t>
      </w:r>
      <w:r w:rsidRPr="00007BD3">
        <w:rPr>
          <w:rFonts w:ascii="Times New Roman" w:eastAsia="仿宋_GB2312" w:hAnsi="Times New Roman" w:cs="Times New Roman"/>
          <w:sz w:val="32"/>
          <w:szCs w:val="32"/>
        </w:rPr>
        <w:t>AFS</w:t>
      </w:r>
      <w:r w:rsidRPr="00007BD3">
        <w:rPr>
          <w:rFonts w:ascii="Times New Roman" w:eastAsia="仿宋_GB2312" w:hAnsi="Times New Roman" w:cs="Times New Roman"/>
          <w:sz w:val="32"/>
          <w:szCs w:val="32"/>
        </w:rPr>
        <w:t>国际文化交流组织通过我驻美使馆与原国家教委外事局展开合作。</w:t>
      </w:r>
      <w:r w:rsidRPr="00007BD3">
        <w:rPr>
          <w:rFonts w:ascii="Times New Roman" w:eastAsia="仿宋_GB2312" w:hAnsi="Times New Roman" w:cs="Times New Roman"/>
          <w:sz w:val="32"/>
          <w:szCs w:val="32"/>
        </w:rPr>
        <w:t>1985</w:t>
      </w:r>
      <w:r w:rsidRPr="00007BD3">
        <w:rPr>
          <w:rFonts w:ascii="Times New Roman" w:eastAsia="仿宋_GB2312" w:hAnsi="Times New Roman" w:cs="Times New Roman"/>
          <w:sz w:val="32"/>
          <w:szCs w:val="32"/>
        </w:rPr>
        <w:t>年，</w:t>
      </w:r>
      <w:r w:rsidRPr="00007BD3">
        <w:rPr>
          <w:rFonts w:ascii="Times New Roman" w:eastAsia="仿宋_GB2312" w:hAnsi="Times New Roman" w:cs="Times New Roman" w:hint="eastAsia"/>
          <w:sz w:val="32"/>
          <w:szCs w:val="32"/>
        </w:rPr>
        <w:t>教育部</w:t>
      </w:r>
      <w:r w:rsidRPr="00007BD3">
        <w:rPr>
          <w:rFonts w:ascii="Times New Roman" w:eastAsia="仿宋_GB2312" w:hAnsi="Times New Roman" w:cs="Times New Roman"/>
          <w:sz w:val="32"/>
          <w:szCs w:val="32"/>
        </w:rPr>
        <w:t>委托中国教育国际交流协会负责执行该项目，成为</w:t>
      </w:r>
      <w:r w:rsidRPr="00007BD3">
        <w:rPr>
          <w:rFonts w:ascii="Times New Roman" w:eastAsia="仿宋_GB2312" w:hAnsi="Times New Roman" w:cs="Times New Roman"/>
          <w:sz w:val="32"/>
          <w:szCs w:val="32"/>
        </w:rPr>
        <w:t>CEAIE-AFS</w:t>
      </w:r>
      <w:r w:rsidRPr="00007BD3">
        <w:rPr>
          <w:rFonts w:ascii="Times New Roman" w:eastAsia="仿宋_GB2312" w:hAnsi="Times New Roman" w:cs="Times New Roman"/>
          <w:sz w:val="32"/>
          <w:szCs w:val="32"/>
        </w:rPr>
        <w:t>项目，于</w:t>
      </w:r>
      <w:r w:rsidRPr="00007BD3">
        <w:rPr>
          <w:rFonts w:ascii="Times New Roman" w:eastAsia="仿宋_GB2312" w:hAnsi="Times New Roman" w:cs="Times New Roman"/>
          <w:sz w:val="32"/>
          <w:szCs w:val="32"/>
        </w:rPr>
        <w:t>1982</w:t>
      </w:r>
      <w:r w:rsidRPr="00007BD3">
        <w:rPr>
          <w:rFonts w:ascii="Times New Roman" w:eastAsia="仿宋_GB2312" w:hAnsi="Times New Roman" w:cs="Times New Roman"/>
          <w:sz w:val="32"/>
          <w:szCs w:val="32"/>
        </w:rPr>
        <w:t>年派出首批中学教师，</w:t>
      </w:r>
      <w:r w:rsidRPr="00007BD3">
        <w:rPr>
          <w:rFonts w:ascii="Times New Roman" w:eastAsia="仿宋_GB2312" w:hAnsi="Times New Roman" w:cs="Times New Roman"/>
          <w:sz w:val="32"/>
          <w:szCs w:val="32"/>
        </w:rPr>
        <w:t>1997</w:t>
      </w:r>
      <w:r w:rsidRPr="00007BD3">
        <w:rPr>
          <w:rFonts w:ascii="Times New Roman" w:eastAsia="仿宋_GB2312" w:hAnsi="Times New Roman" w:cs="Times New Roman"/>
          <w:sz w:val="32"/>
          <w:szCs w:val="32"/>
        </w:rPr>
        <w:t>年开始派出中学生，</w:t>
      </w:r>
      <w:r w:rsidRPr="00007BD3">
        <w:rPr>
          <w:rFonts w:ascii="Times New Roman" w:eastAsia="仿宋_GB2312" w:hAnsi="Times New Roman" w:cs="Times New Roman"/>
          <w:sz w:val="32"/>
          <w:szCs w:val="32"/>
        </w:rPr>
        <w:t>2001</w:t>
      </w:r>
      <w:r w:rsidRPr="00007BD3">
        <w:rPr>
          <w:rFonts w:ascii="Times New Roman" w:eastAsia="仿宋_GB2312" w:hAnsi="Times New Roman" w:cs="Times New Roman"/>
          <w:sz w:val="32"/>
          <w:szCs w:val="32"/>
        </w:rPr>
        <w:t>年开始接待学生来华交流，并于</w:t>
      </w:r>
      <w:r w:rsidRPr="00007BD3">
        <w:rPr>
          <w:rFonts w:ascii="Times New Roman" w:eastAsia="仿宋_GB2312" w:hAnsi="Times New Roman" w:cs="Times New Roman"/>
          <w:sz w:val="32"/>
          <w:szCs w:val="32"/>
        </w:rPr>
        <w:t>2010</w:t>
      </w:r>
      <w:r w:rsidRPr="00007BD3">
        <w:rPr>
          <w:rFonts w:ascii="Times New Roman" w:eastAsia="仿宋_GB2312" w:hAnsi="Times New Roman" w:cs="Times New Roman"/>
          <w:sz w:val="32"/>
          <w:szCs w:val="32"/>
        </w:rPr>
        <w:t>年组建跨文化研究团队，推广国际理解教育。</w:t>
      </w:r>
    </w:p>
    <w:p w:rsidR="00D32AFC" w:rsidRPr="00007BD3" w:rsidRDefault="00D32AFC" w:rsidP="00007BD3">
      <w:pPr>
        <w:spacing w:line="360" w:lineRule="auto"/>
        <w:ind w:firstLineChars="200" w:firstLine="640"/>
        <w:rPr>
          <w:rFonts w:ascii="Times New Roman" w:eastAsia="仿宋_GB2312" w:hAnsi="Times New Roman" w:cs="Times New Roman"/>
          <w:sz w:val="32"/>
          <w:szCs w:val="32"/>
        </w:rPr>
      </w:pPr>
      <w:r w:rsidRPr="00007BD3">
        <w:rPr>
          <w:rFonts w:ascii="Times New Roman" w:eastAsia="仿宋_GB2312" w:hAnsi="Times New Roman" w:cs="Times New Roman"/>
          <w:sz w:val="32"/>
          <w:szCs w:val="32"/>
        </w:rPr>
        <w:t>三十余年来，中国教育国际交流协会在全球与近</w:t>
      </w:r>
      <w:r w:rsidRPr="00007BD3">
        <w:rPr>
          <w:rFonts w:ascii="Times New Roman" w:eastAsia="仿宋_GB2312" w:hAnsi="Times New Roman" w:cs="Times New Roman"/>
          <w:sz w:val="32"/>
          <w:szCs w:val="32"/>
        </w:rPr>
        <w:t>40</w:t>
      </w:r>
      <w:r w:rsidRPr="00007BD3">
        <w:rPr>
          <w:rFonts w:ascii="Times New Roman" w:eastAsia="仿宋_GB2312" w:hAnsi="Times New Roman" w:cs="Times New Roman"/>
          <w:sz w:val="32"/>
          <w:szCs w:val="32"/>
        </w:rPr>
        <w:t>个国家和地区、在国内与</w:t>
      </w:r>
      <w:r w:rsidRPr="00007BD3">
        <w:rPr>
          <w:rFonts w:ascii="Times New Roman" w:eastAsia="仿宋_GB2312" w:hAnsi="Times New Roman" w:cs="Times New Roman"/>
          <w:sz w:val="32"/>
          <w:szCs w:val="32"/>
        </w:rPr>
        <w:t>26</w:t>
      </w:r>
      <w:r w:rsidRPr="00007BD3">
        <w:rPr>
          <w:rFonts w:ascii="Times New Roman" w:eastAsia="仿宋_GB2312" w:hAnsi="Times New Roman" w:cs="Times New Roman"/>
          <w:sz w:val="32"/>
          <w:szCs w:val="32"/>
        </w:rPr>
        <w:t>个省市的单位合作开展</w:t>
      </w:r>
      <w:r w:rsidRPr="00007BD3">
        <w:rPr>
          <w:rFonts w:ascii="Times New Roman" w:eastAsia="仿宋_GB2312" w:hAnsi="Times New Roman" w:cs="Times New Roman"/>
          <w:sz w:val="32"/>
          <w:szCs w:val="32"/>
        </w:rPr>
        <w:t>CEAIE-AFS</w:t>
      </w:r>
      <w:r w:rsidRPr="00007BD3">
        <w:rPr>
          <w:rFonts w:ascii="Times New Roman" w:eastAsia="仿宋_GB2312" w:hAnsi="Times New Roman" w:cs="Times New Roman"/>
          <w:sz w:val="32"/>
          <w:szCs w:val="32"/>
        </w:rPr>
        <w:t>项目，项目总人数达</w:t>
      </w:r>
      <w:r w:rsidRPr="00007BD3">
        <w:rPr>
          <w:rFonts w:ascii="Times New Roman" w:eastAsia="仿宋_GB2312" w:hAnsi="Times New Roman" w:cs="Times New Roman"/>
          <w:sz w:val="32"/>
          <w:szCs w:val="32"/>
        </w:rPr>
        <w:t>7000</w:t>
      </w:r>
      <w:r w:rsidRPr="00007BD3">
        <w:rPr>
          <w:rFonts w:ascii="Times New Roman" w:eastAsia="仿宋_GB2312" w:hAnsi="Times New Roman" w:cs="Times New Roman"/>
          <w:sz w:val="32"/>
          <w:szCs w:val="32"/>
        </w:rPr>
        <w:t>余名，为国家培养了一批批熟练掌握非通用语、理解文化差异、具备国际视野的青年人与知华友华的国际学生，得到广大学生、家长及学校的高度认可，成为我国基础教育领域具备一定社会影响力与知名度的人文交流项目之一。</w:t>
      </w:r>
    </w:p>
    <w:p w:rsidR="00D32AFC" w:rsidRPr="00007BD3" w:rsidRDefault="00007BD3" w:rsidP="00007BD3">
      <w:pPr>
        <w:spacing w:before="240" w:line="360" w:lineRule="auto"/>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三、关于</w:t>
      </w:r>
      <w:r w:rsidR="00D32AFC" w:rsidRPr="00007BD3">
        <w:rPr>
          <w:rFonts w:ascii="Times New Roman" w:eastAsia="仿宋_GB2312" w:hAnsi="Times New Roman" w:cs="Times New Roman"/>
          <w:b/>
          <w:sz w:val="32"/>
          <w:szCs w:val="32"/>
        </w:rPr>
        <w:t>AFS</w:t>
      </w:r>
      <w:r>
        <w:rPr>
          <w:rFonts w:ascii="Times New Roman" w:eastAsia="仿宋_GB2312" w:hAnsi="Times New Roman" w:cs="Times New Roman" w:hint="eastAsia"/>
          <w:b/>
          <w:sz w:val="32"/>
          <w:szCs w:val="32"/>
        </w:rPr>
        <w:t>国际文化交流组织</w:t>
      </w:r>
    </w:p>
    <w:p w:rsidR="00D32AFC" w:rsidRPr="00007BD3" w:rsidRDefault="00D32AFC" w:rsidP="00007BD3">
      <w:pPr>
        <w:spacing w:before="240" w:line="360" w:lineRule="auto"/>
        <w:ind w:firstLineChars="200" w:firstLine="640"/>
        <w:rPr>
          <w:rFonts w:ascii="Times New Roman" w:eastAsia="仿宋_GB2312" w:hAnsi="Times New Roman" w:cs="Times New Roman"/>
          <w:sz w:val="32"/>
          <w:szCs w:val="32"/>
        </w:rPr>
      </w:pPr>
      <w:r w:rsidRPr="00007BD3">
        <w:rPr>
          <w:rFonts w:ascii="Times New Roman" w:eastAsia="仿宋_GB2312" w:hAnsi="Times New Roman" w:cs="Times New Roman"/>
          <w:sz w:val="32"/>
          <w:szCs w:val="32"/>
        </w:rPr>
        <w:t xml:space="preserve">AFS </w:t>
      </w:r>
      <w:r w:rsidRPr="00007BD3">
        <w:rPr>
          <w:rFonts w:ascii="Times New Roman" w:eastAsia="仿宋_GB2312" w:hAnsi="Times New Roman" w:cs="Times New Roman" w:hint="eastAsia"/>
          <w:sz w:val="32"/>
          <w:szCs w:val="32"/>
        </w:rPr>
        <w:t>国际文化交流组织</w:t>
      </w:r>
      <w:r w:rsidRPr="00007BD3">
        <w:rPr>
          <w:rFonts w:ascii="Times New Roman" w:eastAsia="仿宋_GB2312" w:hAnsi="Times New Roman" w:cs="Times New Roman"/>
          <w:sz w:val="32"/>
          <w:szCs w:val="32"/>
        </w:rPr>
        <w:t>成立于</w:t>
      </w:r>
      <w:r w:rsidRPr="00007BD3">
        <w:rPr>
          <w:rFonts w:ascii="Times New Roman" w:eastAsia="仿宋_GB2312" w:hAnsi="Times New Roman" w:cs="Times New Roman"/>
          <w:sz w:val="32"/>
          <w:szCs w:val="32"/>
        </w:rPr>
        <w:t xml:space="preserve"> 1914 </w:t>
      </w:r>
      <w:r w:rsidRPr="00007BD3">
        <w:rPr>
          <w:rFonts w:ascii="Times New Roman" w:eastAsia="仿宋_GB2312" w:hAnsi="Times New Roman" w:cs="Times New Roman"/>
          <w:sz w:val="32"/>
          <w:szCs w:val="32"/>
        </w:rPr>
        <w:t>年，总部设在美国纽约，是以各国中学生</w:t>
      </w:r>
      <w:r w:rsidR="00007BD3">
        <w:rPr>
          <w:rFonts w:ascii="Times New Roman" w:eastAsia="仿宋_GB2312" w:hAnsi="Times New Roman" w:cs="Times New Roman"/>
          <w:sz w:val="32"/>
          <w:szCs w:val="32"/>
        </w:rPr>
        <w:t>、大学生和教师的教育、文化交流为主体的国际文化交流项目。在一百</w:t>
      </w:r>
      <w:r w:rsidR="00007BD3">
        <w:rPr>
          <w:rFonts w:ascii="Times New Roman" w:eastAsia="仿宋_GB2312" w:hAnsi="Times New Roman" w:cs="Times New Roman" w:hint="eastAsia"/>
          <w:sz w:val="32"/>
          <w:szCs w:val="32"/>
        </w:rPr>
        <w:t>多年</w:t>
      </w:r>
      <w:r w:rsidRPr="00007BD3">
        <w:rPr>
          <w:rFonts w:ascii="Times New Roman" w:eastAsia="仿宋_GB2312" w:hAnsi="Times New Roman" w:cs="Times New Roman"/>
          <w:sz w:val="32"/>
          <w:szCs w:val="32"/>
        </w:rPr>
        <w:t>的历史里，</w:t>
      </w:r>
      <w:r w:rsidRPr="00007BD3">
        <w:rPr>
          <w:rFonts w:ascii="Times New Roman" w:eastAsia="仿宋_GB2312" w:hAnsi="Times New Roman" w:cs="Times New Roman"/>
          <w:sz w:val="32"/>
          <w:szCs w:val="32"/>
        </w:rPr>
        <w:t xml:space="preserve">AFS </w:t>
      </w:r>
      <w:r w:rsidRPr="00007BD3">
        <w:rPr>
          <w:rFonts w:ascii="Times New Roman" w:eastAsia="仿宋_GB2312" w:hAnsi="Times New Roman" w:cs="Times New Roman"/>
          <w:sz w:val="32"/>
          <w:szCs w:val="32"/>
        </w:rPr>
        <w:t>以促进全球</w:t>
      </w:r>
      <w:r w:rsidRPr="00007BD3">
        <w:rPr>
          <w:rFonts w:ascii="Times New Roman" w:eastAsia="仿宋_GB2312" w:hAnsi="Times New Roman" w:cs="Times New Roman"/>
          <w:sz w:val="32"/>
          <w:szCs w:val="32"/>
        </w:rPr>
        <w:lastRenderedPageBreak/>
        <w:t>对话、推动世界和平、培养具有国际视野和跨文化交流能力的未来领袖为主旨，以住家和学校交流为主要交流方式，在全球拥有</w:t>
      </w:r>
      <w:r w:rsidRPr="00007BD3">
        <w:rPr>
          <w:rFonts w:ascii="Times New Roman" w:eastAsia="仿宋_GB2312" w:hAnsi="Times New Roman" w:cs="Times New Roman"/>
          <w:sz w:val="32"/>
          <w:szCs w:val="32"/>
        </w:rPr>
        <w:t xml:space="preserve"> 59 </w:t>
      </w:r>
      <w:proofErr w:type="gramStart"/>
      <w:r w:rsidRPr="00007BD3">
        <w:rPr>
          <w:rFonts w:ascii="Times New Roman" w:eastAsia="仿宋_GB2312" w:hAnsi="Times New Roman" w:cs="Times New Roman"/>
          <w:sz w:val="32"/>
          <w:szCs w:val="32"/>
        </w:rPr>
        <w:t>个</w:t>
      </w:r>
      <w:proofErr w:type="gramEnd"/>
      <w:r w:rsidRPr="00007BD3">
        <w:rPr>
          <w:rFonts w:ascii="Times New Roman" w:eastAsia="仿宋_GB2312" w:hAnsi="Times New Roman" w:cs="Times New Roman"/>
          <w:sz w:val="32"/>
          <w:szCs w:val="32"/>
        </w:rPr>
        <w:t>伙伴组织，超过</w:t>
      </w:r>
      <w:r w:rsidRPr="00007BD3">
        <w:rPr>
          <w:rFonts w:ascii="Times New Roman" w:eastAsia="仿宋_GB2312" w:hAnsi="Times New Roman" w:cs="Times New Roman"/>
          <w:sz w:val="32"/>
          <w:szCs w:val="32"/>
        </w:rPr>
        <w:t xml:space="preserve"> 2,300 </w:t>
      </w:r>
      <w:proofErr w:type="gramStart"/>
      <w:r w:rsidRPr="00007BD3">
        <w:rPr>
          <w:rFonts w:ascii="Times New Roman" w:eastAsia="仿宋_GB2312" w:hAnsi="Times New Roman" w:cs="Times New Roman"/>
          <w:sz w:val="32"/>
          <w:szCs w:val="32"/>
        </w:rPr>
        <w:t>个</w:t>
      </w:r>
      <w:proofErr w:type="gramEnd"/>
      <w:r w:rsidRPr="00007BD3">
        <w:rPr>
          <w:rFonts w:ascii="Times New Roman" w:eastAsia="仿宋_GB2312" w:hAnsi="Times New Roman" w:cs="Times New Roman"/>
          <w:sz w:val="32"/>
          <w:szCs w:val="32"/>
        </w:rPr>
        <w:t>双边国际交流项目，在</w:t>
      </w:r>
      <w:r w:rsidRPr="00007BD3">
        <w:rPr>
          <w:rFonts w:ascii="Times New Roman" w:eastAsia="仿宋_GB2312" w:hAnsi="Times New Roman" w:cs="Times New Roman"/>
          <w:sz w:val="32"/>
          <w:szCs w:val="32"/>
        </w:rPr>
        <w:t xml:space="preserve"> 110 </w:t>
      </w:r>
      <w:proofErr w:type="gramStart"/>
      <w:r w:rsidR="00007BD3">
        <w:rPr>
          <w:rFonts w:ascii="Times New Roman" w:eastAsia="仿宋_GB2312" w:hAnsi="Times New Roman" w:cs="Times New Roman"/>
          <w:sz w:val="32"/>
          <w:szCs w:val="32"/>
        </w:rPr>
        <w:t>个</w:t>
      </w:r>
      <w:proofErr w:type="gramEnd"/>
      <w:r w:rsidR="00007BD3">
        <w:rPr>
          <w:rFonts w:ascii="Times New Roman" w:eastAsia="仿宋_GB2312" w:hAnsi="Times New Roman" w:cs="Times New Roman"/>
          <w:sz w:val="32"/>
          <w:szCs w:val="32"/>
        </w:rPr>
        <w:t>国家和地区开展，项目总人数累计</w:t>
      </w:r>
      <w:r w:rsidR="00007BD3">
        <w:rPr>
          <w:rFonts w:ascii="Times New Roman" w:eastAsia="仿宋_GB2312" w:hAnsi="Times New Roman" w:cs="Times New Roman" w:hint="eastAsia"/>
          <w:sz w:val="32"/>
          <w:szCs w:val="32"/>
        </w:rPr>
        <w:t>近</w:t>
      </w:r>
      <w:r w:rsidR="00007BD3">
        <w:rPr>
          <w:rFonts w:ascii="Times New Roman" w:eastAsia="仿宋_GB2312" w:hAnsi="Times New Roman" w:cs="Times New Roman" w:hint="eastAsia"/>
          <w:sz w:val="32"/>
          <w:szCs w:val="32"/>
        </w:rPr>
        <w:t>50</w:t>
      </w:r>
      <w:r w:rsidRPr="00007BD3">
        <w:rPr>
          <w:rFonts w:ascii="Times New Roman" w:eastAsia="仿宋_GB2312" w:hAnsi="Times New Roman" w:cs="Times New Roman"/>
          <w:sz w:val="32"/>
          <w:szCs w:val="32"/>
        </w:rPr>
        <w:t xml:space="preserve">0,000 </w:t>
      </w:r>
      <w:r w:rsidRPr="00007BD3">
        <w:rPr>
          <w:rFonts w:ascii="Times New Roman" w:eastAsia="仿宋_GB2312" w:hAnsi="Times New Roman" w:cs="Times New Roman"/>
          <w:sz w:val="32"/>
          <w:szCs w:val="32"/>
        </w:rPr>
        <w:t>人，为当今世界培养了一批批杰出的青年人。</w:t>
      </w:r>
    </w:p>
    <w:p w:rsidR="00D32AFC" w:rsidRPr="00007BD3" w:rsidRDefault="00007BD3" w:rsidP="00007BD3">
      <w:pPr>
        <w:spacing w:before="240" w:line="360" w:lineRule="auto"/>
        <w:ind w:firstLineChars="196" w:firstLine="630"/>
        <w:rPr>
          <w:rFonts w:ascii="Times New Roman" w:eastAsia="仿宋_GB2312" w:hAnsi="Times New Roman" w:cs="Times New Roman" w:hint="eastAsia"/>
          <w:b/>
          <w:sz w:val="32"/>
          <w:szCs w:val="32"/>
        </w:rPr>
      </w:pPr>
      <w:r>
        <w:rPr>
          <w:rFonts w:ascii="Times New Roman" w:eastAsia="仿宋_GB2312" w:hAnsi="Times New Roman" w:cs="Times New Roman" w:hint="eastAsia"/>
          <w:b/>
          <w:sz w:val="32"/>
          <w:szCs w:val="32"/>
        </w:rPr>
        <w:t>四、</w:t>
      </w:r>
      <w:r>
        <w:rPr>
          <w:rFonts w:ascii="Times New Roman" w:eastAsia="仿宋_GB2312" w:hAnsi="Times New Roman" w:cs="Times New Roman" w:hint="eastAsia"/>
          <w:b/>
          <w:sz w:val="32"/>
          <w:szCs w:val="32"/>
        </w:rPr>
        <w:t>CEAIE-AFS</w:t>
      </w:r>
      <w:r>
        <w:rPr>
          <w:rFonts w:ascii="Times New Roman" w:eastAsia="仿宋_GB2312" w:hAnsi="Times New Roman" w:cs="Times New Roman" w:hint="eastAsia"/>
          <w:b/>
          <w:sz w:val="32"/>
          <w:szCs w:val="32"/>
        </w:rPr>
        <w:t>国际文化交流</w:t>
      </w:r>
      <w:r w:rsidR="00D32AFC" w:rsidRPr="00007BD3">
        <w:rPr>
          <w:rFonts w:ascii="Times New Roman" w:eastAsia="仿宋_GB2312" w:hAnsi="Times New Roman" w:cs="Times New Roman"/>
          <w:b/>
          <w:sz w:val="32"/>
          <w:szCs w:val="32"/>
        </w:rPr>
        <w:t>项</w:t>
      </w:r>
      <w:r w:rsidR="00D32AFC" w:rsidRPr="00007BD3">
        <w:rPr>
          <w:rFonts w:ascii="Times New Roman" w:eastAsia="仿宋_GB2312" w:hAnsi="Times New Roman" w:cs="Times New Roman" w:hint="eastAsia"/>
          <w:b/>
          <w:sz w:val="32"/>
          <w:szCs w:val="32"/>
        </w:rPr>
        <w:t>目特</w:t>
      </w:r>
      <w:r w:rsidR="00D32AFC" w:rsidRPr="00007BD3">
        <w:rPr>
          <w:rFonts w:ascii="仿宋" w:eastAsia="仿宋" w:hAnsi="仿宋" w:cs="仿宋" w:hint="eastAsia"/>
          <w:b/>
          <w:sz w:val="32"/>
          <w:szCs w:val="32"/>
        </w:rPr>
        <w:t>色</w:t>
      </w:r>
    </w:p>
    <w:p w:rsidR="00D32AFC" w:rsidRPr="00007BD3" w:rsidRDefault="00D32AFC" w:rsidP="00007BD3">
      <w:pPr>
        <w:numPr>
          <w:ilvl w:val="0"/>
          <w:numId w:val="3"/>
        </w:numPr>
        <w:tabs>
          <w:tab w:val="left" w:pos="1677"/>
        </w:tabs>
        <w:spacing w:before="240" w:line="360" w:lineRule="auto"/>
        <w:rPr>
          <w:rFonts w:ascii="Times New Roman" w:eastAsia="仿宋_GB2312" w:hAnsi="Times New Roman" w:cs="Times New Roman"/>
          <w:b/>
          <w:sz w:val="32"/>
          <w:szCs w:val="32"/>
        </w:rPr>
      </w:pPr>
      <w:r w:rsidRPr="00007BD3">
        <w:rPr>
          <w:rFonts w:ascii="Times New Roman" w:eastAsia="仿宋_GB2312" w:hAnsi="Times New Roman" w:cs="Times New Roman"/>
          <w:b/>
          <w:sz w:val="32"/>
          <w:szCs w:val="32"/>
        </w:rPr>
        <w:t>健全的支持体系：</w:t>
      </w:r>
    </w:p>
    <w:p w:rsidR="00D32AFC" w:rsidRPr="00007BD3" w:rsidRDefault="00D32AFC">
      <w:pPr>
        <w:tabs>
          <w:tab w:val="left" w:pos="1677"/>
        </w:tabs>
        <w:spacing w:line="360" w:lineRule="auto"/>
        <w:rPr>
          <w:rFonts w:ascii="Times New Roman" w:eastAsia="仿宋_GB2312" w:hAnsi="Times New Roman" w:cs="Times New Roman"/>
          <w:sz w:val="32"/>
          <w:szCs w:val="32"/>
        </w:rPr>
      </w:pPr>
      <w:r w:rsidRPr="00007BD3">
        <w:rPr>
          <w:rFonts w:ascii="Times New Roman" w:eastAsia="仿宋_GB2312" w:hAnsi="Times New Roman" w:cs="Times New Roman"/>
          <w:sz w:val="32"/>
          <w:szCs w:val="32"/>
        </w:rPr>
        <w:t>1.</w:t>
      </w:r>
      <w:r w:rsidRPr="00007BD3">
        <w:rPr>
          <w:rFonts w:ascii="Times New Roman" w:eastAsia="仿宋_GB2312" w:hAnsi="Times New Roman" w:cs="Times New Roman"/>
          <w:sz w:val="32"/>
          <w:szCs w:val="32"/>
        </w:rPr>
        <w:t>派出国和接待国的</w:t>
      </w:r>
      <w:r w:rsidRPr="00007BD3">
        <w:rPr>
          <w:rFonts w:ascii="Times New Roman" w:eastAsia="仿宋_GB2312" w:hAnsi="Times New Roman" w:cs="Times New Roman"/>
          <w:sz w:val="32"/>
          <w:szCs w:val="32"/>
        </w:rPr>
        <w:t>AFS</w:t>
      </w:r>
      <w:r w:rsidRPr="00007BD3">
        <w:rPr>
          <w:rFonts w:ascii="Times New Roman" w:eastAsia="仿宋_GB2312" w:hAnsi="Times New Roman" w:cs="Times New Roman"/>
          <w:sz w:val="32"/>
          <w:szCs w:val="32"/>
        </w:rPr>
        <w:t>项目全国管理办公室和地方管理办公室、接待学校、接待家庭和联系人组成的四角支持体系；</w:t>
      </w:r>
    </w:p>
    <w:p w:rsidR="00D32AFC" w:rsidRPr="00007BD3" w:rsidRDefault="00D32AFC">
      <w:pPr>
        <w:tabs>
          <w:tab w:val="left" w:pos="1677"/>
        </w:tabs>
        <w:spacing w:line="360" w:lineRule="auto"/>
        <w:rPr>
          <w:rFonts w:ascii="Times New Roman" w:eastAsia="仿宋_GB2312" w:hAnsi="Times New Roman" w:cs="Times New Roman"/>
          <w:sz w:val="32"/>
          <w:szCs w:val="32"/>
        </w:rPr>
      </w:pPr>
      <w:r w:rsidRPr="00007BD3">
        <w:rPr>
          <w:rFonts w:ascii="Times New Roman" w:eastAsia="仿宋_GB2312" w:hAnsi="Times New Roman" w:cs="Times New Roman"/>
          <w:sz w:val="32"/>
          <w:szCs w:val="32"/>
        </w:rPr>
        <w:t>2.</w:t>
      </w:r>
      <w:r w:rsidRPr="00007BD3">
        <w:rPr>
          <w:rFonts w:ascii="Times New Roman" w:eastAsia="仿宋_GB2312" w:hAnsi="Times New Roman" w:cs="Times New Roman"/>
          <w:sz w:val="32"/>
          <w:szCs w:val="32"/>
        </w:rPr>
        <w:t>派出国和接待国的</w:t>
      </w:r>
      <w:r w:rsidRPr="00007BD3">
        <w:rPr>
          <w:rFonts w:ascii="Times New Roman" w:eastAsia="仿宋_GB2312" w:hAnsi="Times New Roman" w:cs="Times New Roman"/>
          <w:sz w:val="32"/>
          <w:szCs w:val="32"/>
        </w:rPr>
        <w:t>24</w:t>
      </w:r>
      <w:r w:rsidRPr="00007BD3">
        <w:rPr>
          <w:rFonts w:ascii="Times New Roman" w:eastAsia="仿宋_GB2312" w:hAnsi="Times New Roman" w:cs="Times New Roman"/>
          <w:sz w:val="32"/>
          <w:szCs w:val="32"/>
        </w:rPr>
        <w:t>小时紧急电话支持；</w:t>
      </w:r>
    </w:p>
    <w:p w:rsidR="00D32AFC" w:rsidRPr="00007BD3" w:rsidRDefault="00D32AFC">
      <w:pPr>
        <w:tabs>
          <w:tab w:val="left" w:pos="1677"/>
        </w:tabs>
        <w:spacing w:line="360" w:lineRule="auto"/>
        <w:rPr>
          <w:rFonts w:ascii="Times New Roman" w:eastAsia="仿宋_GB2312" w:hAnsi="Times New Roman" w:cs="Times New Roman"/>
          <w:sz w:val="32"/>
          <w:szCs w:val="32"/>
        </w:rPr>
      </w:pPr>
      <w:r w:rsidRPr="00007BD3">
        <w:rPr>
          <w:rFonts w:ascii="Times New Roman" w:eastAsia="仿宋_GB2312" w:hAnsi="Times New Roman" w:cs="Times New Roman"/>
          <w:sz w:val="32"/>
          <w:szCs w:val="32"/>
        </w:rPr>
        <w:t>3.</w:t>
      </w:r>
      <w:r w:rsidRPr="00007BD3">
        <w:rPr>
          <w:rFonts w:ascii="Times New Roman" w:eastAsia="仿宋_GB2312" w:hAnsi="Times New Roman" w:cs="Times New Roman"/>
          <w:sz w:val="32"/>
          <w:szCs w:val="32"/>
        </w:rPr>
        <w:t>全面覆盖的</w:t>
      </w:r>
      <w:r w:rsidRPr="00007BD3">
        <w:rPr>
          <w:rFonts w:ascii="Times New Roman" w:eastAsia="仿宋_GB2312" w:hAnsi="Times New Roman" w:cs="Times New Roman"/>
          <w:sz w:val="32"/>
          <w:szCs w:val="32"/>
        </w:rPr>
        <w:t>AFS</w:t>
      </w:r>
      <w:r w:rsidRPr="00007BD3">
        <w:rPr>
          <w:rFonts w:ascii="Times New Roman" w:eastAsia="仿宋_GB2312" w:hAnsi="Times New Roman" w:cs="Times New Roman"/>
          <w:sz w:val="32"/>
          <w:szCs w:val="32"/>
        </w:rPr>
        <w:t>医疗保险及附加福利。</w:t>
      </w:r>
    </w:p>
    <w:p w:rsidR="00D32AFC" w:rsidRPr="00007BD3" w:rsidRDefault="00D32AFC" w:rsidP="00007BD3">
      <w:pPr>
        <w:numPr>
          <w:ilvl w:val="0"/>
          <w:numId w:val="1"/>
        </w:numPr>
        <w:tabs>
          <w:tab w:val="left" w:pos="1677"/>
        </w:tabs>
        <w:spacing w:line="360" w:lineRule="auto"/>
        <w:rPr>
          <w:rFonts w:ascii="Times New Roman" w:eastAsia="仿宋_GB2312" w:hAnsi="Times New Roman" w:cs="Times New Roman"/>
          <w:b/>
          <w:sz w:val="32"/>
          <w:szCs w:val="32"/>
        </w:rPr>
      </w:pPr>
      <w:r w:rsidRPr="00007BD3">
        <w:rPr>
          <w:rFonts w:ascii="Times New Roman" w:eastAsia="仿宋_GB2312" w:hAnsi="Times New Roman" w:cs="Times New Roman"/>
          <w:b/>
          <w:sz w:val="32"/>
          <w:szCs w:val="32"/>
        </w:rPr>
        <w:t>专业化的培训体系：</w:t>
      </w:r>
    </w:p>
    <w:p w:rsidR="00D32AFC" w:rsidRPr="00007BD3" w:rsidRDefault="00D32AFC">
      <w:pPr>
        <w:tabs>
          <w:tab w:val="left" w:pos="1677"/>
        </w:tabs>
        <w:spacing w:line="360" w:lineRule="auto"/>
        <w:rPr>
          <w:rFonts w:ascii="Times New Roman" w:eastAsia="仿宋_GB2312" w:hAnsi="Times New Roman" w:cs="Times New Roman"/>
          <w:sz w:val="32"/>
          <w:szCs w:val="32"/>
        </w:rPr>
      </w:pPr>
      <w:r w:rsidRPr="00007BD3">
        <w:rPr>
          <w:rFonts w:ascii="Times New Roman" w:eastAsia="仿宋_GB2312" w:hAnsi="Times New Roman" w:cs="Times New Roman"/>
          <w:sz w:val="32"/>
          <w:szCs w:val="32"/>
        </w:rPr>
        <w:t>以国际理解教育为核心，分为七个阶段对交流生进行跨文化学习的系统培训，帮助学生更好地融入接待国文化，提高学生的跨文化理解和交际能力。</w:t>
      </w:r>
    </w:p>
    <w:p w:rsidR="00D32AFC" w:rsidRPr="00007BD3" w:rsidRDefault="00D32AFC" w:rsidP="00007BD3">
      <w:pPr>
        <w:numPr>
          <w:ilvl w:val="0"/>
          <w:numId w:val="2"/>
        </w:numPr>
        <w:tabs>
          <w:tab w:val="left" w:pos="1677"/>
        </w:tabs>
        <w:spacing w:line="360" w:lineRule="auto"/>
        <w:rPr>
          <w:rFonts w:ascii="Times New Roman" w:eastAsia="仿宋_GB2312" w:hAnsi="Times New Roman" w:cs="Times New Roman"/>
          <w:b/>
          <w:sz w:val="32"/>
          <w:szCs w:val="32"/>
        </w:rPr>
      </w:pPr>
      <w:r w:rsidRPr="00007BD3">
        <w:rPr>
          <w:rFonts w:ascii="Times New Roman" w:eastAsia="仿宋_GB2312" w:hAnsi="Times New Roman" w:cs="Times New Roman"/>
          <w:b/>
          <w:sz w:val="32"/>
          <w:szCs w:val="32"/>
        </w:rPr>
        <w:t>国际化的评估体系：</w:t>
      </w:r>
    </w:p>
    <w:p w:rsidR="00D32AFC" w:rsidRPr="00007BD3" w:rsidRDefault="00D32AFC">
      <w:pPr>
        <w:tabs>
          <w:tab w:val="left" w:pos="1677"/>
        </w:tabs>
        <w:spacing w:line="360" w:lineRule="auto"/>
        <w:rPr>
          <w:rFonts w:ascii="Times New Roman" w:eastAsia="仿宋_GB2312" w:hAnsi="Times New Roman" w:cs="Times New Roman"/>
          <w:sz w:val="32"/>
          <w:szCs w:val="32"/>
        </w:rPr>
      </w:pPr>
      <w:r w:rsidRPr="00007BD3">
        <w:rPr>
          <w:rFonts w:ascii="Times New Roman" w:eastAsia="仿宋_GB2312" w:hAnsi="Times New Roman" w:cs="Times New Roman"/>
          <w:sz w:val="32"/>
          <w:szCs w:val="32"/>
        </w:rPr>
        <w:t>通过全球统一的客户满意度（</w:t>
      </w:r>
      <w:r w:rsidRPr="00007BD3">
        <w:rPr>
          <w:rFonts w:ascii="Times New Roman" w:eastAsia="仿宋_GB2312" w:hAnsi="Times New Roman" w:cs="Times New Roman"/>
          <w:sz w:val="32"/>
          <w:szCs w:val="32"/>
        </w:rPr>
        <w:t>Custom Service Evaluation</w:t>
      </w:r>
      <w:r w:rsidRPr="00007BD3">
        <w:rPr>
          <w:rFonts w:ascii="Times New Roman" w:eastAsia="仿宋_GB2312" w:hAnsi="Times New Roman" w:cs="Times New Roman"/>
          <w:sz w:val="32"/>
          <w:szCs w:val="32"/>
        </w:rPr>
        <w:t>，简称</w:t>
      </w:r>
      <w:r w:rsidRPr="00007BD3">
        <w:rPr>
          <w:rFonts w:ascii="Times New Roman" w:eastAsia="仿宋_GB2312" w:hAnsi="Times New Roman" w:cs="Times New Roman"/>
          <w:sz w:val="32"/>
          <w:szCs w:val="32"/>
        </w:rPr>
        <w:t>CSE</w:t>
      </w:r>
      <w:r w:rsidRPr="00007BD3">
        <w:rPr>
          <w:rFonts w:ascii="Times New Roman" w:eastAsia="仿宋_GB2312" w:hAnsi="Times New Roman" w:cs="Times New Roman"/>
          <w:sz w:val="32"/>
          <w:szCs w:val="32"/>
        </w:rPr>
        <w:t>，其中包括派出学生、派出家庭、接待学生、接待家庭、派出学校、接待学校）和伙伴组织满意度（</w:t>
      </w:r>
      <w:r w:rsidRPr="00007BD3">
        <w:rPr>
          <w:rFonts w:ascii="Times New Roman" w:eastAsia="仿宋_GB2312" w:hAnsi="Times New Roman" w:cs="Times New Roman"/>
          <w:sz w:val="32"/>
          <w:szCs w:val="32"/>
        </w:rPr>
        <w:t>Partner Service Evaluation</w:t>
      </w:r>
      <w:r w:rsidRPr="00007BD3">
        <w:rPr>
          <w:rFonts w:ascii="Times New Roman" w:eastAsia="仿宋_GB2312" w:hAnsi="Times New Roman" w:cs="Times New Roman"/>
          <w:sz w:val="32"/>
          <w:szCs w:val="32"/>
        </w:rPr>
        <w:t>，简称</w:t>
      </w:r>
      <w:r w:rsidRPr="00007BD3">
        <w:rPr>
          <w:rFonts w:ascii="Times New Roman" w:eastAsia="仿宋_GB2312" w:hAnsi="Times New Roman" w:cs="Times New Roman"/>
          <w:sz w:val="32"/>
          <w:szCs w:val="32"/>
        </w:rPr>
        <w:t>PSE</w:t>
      </w:r>
      <w:r w:rsidRPr="00007BD3">
        <w:rPr>
          <w:rFonts w:ascii="Times New Roman" w:eastAsia="仿宋_GB2312" w:hAnsi="Times New Roman" w:cs="Times New Roman"/>
          <w:sz w:val="32"/>
          <w:szCs w:val="32"/>
        </w:rPr>
        <w:t>）问卷调查全面评估项目质量。</w:t>
      </w:r>
    </w:p>
    <w:sectPr w:rsidR="00D32AFC" w:rsidRPr="00007BD3">
      <w:pgSz w:w="11900" w:h="16838"/>
      <w:pgMar w:top="1440" w:right="1300" w:bottom="144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AFC" w:rsidRDefault="00D32AFC" w:rsidP="00007BD3">
      <w:r>
        <w:separator/>
      </w:r>
    </w:p>
  </w:endnote>
  <w:endnote w:type="continuationSeparator" w:id="1">
    <w:p w:rsidR="00D32AFC" w:rsidRDefault="00D32AFC" w:rsidP="00007B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17D9FBF7-531F-4947-91E4-AEB7FE88D2E4}"/>
    <w:embedBold r:id="rId2" w:subsetted="1" w:fontKey="{F4E43209-437C-4331-BCDE-406724190C11}"/>
  </w:font>
  <w:font w:name="方正小标宋简体">
    <w:panose1 w:val="02010601030101010101"/>
    <w:charset w:val="86"/>
    <w:family w:val="auto"/>
    <w:pitch w:val="variable"/>
    <w:sig w:usb0="00000001" w:usb1="080E0000" w:usb2="00000010" w:usb3="00000000" w:csb0="00040000" w:csb1="00000000"/>
    <w:embedRegular r:id="rId3" w:subsetted="1" w:fontKey="{83ED8BE8-901D-4774-A434-FDBD07EBAE1E}"/>
  </w:font>
  <w:font w:name="仿宋">
    <w:panose1 w:val="02010609060101010101"/>
    <w:charset w:val="86"/>
    <w:family w:val="modern"/>
    <w:pitch w:val="fixed"/>
    <w:sig w:usb0="800002BF" w:usb1="38CF7CFA" w:usb2="00000016" w:usb3="00000000" w:csb0="00040001" w:csb1="00000000"/>
    <w:embedBold r:id="rId4" w:subsetted="1" w:fontKey="{7B11715B-AF82-4370-930C-60CD7EDB6066}"/>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AFC" w:rsidRDefault="00D32AFC" w:rsidP="00007BD3">
      <w:r>
        <w:separator/>
      </w:r>
    </w:p>
  </w:footnote>
  <w:footnote w:type="continuationSeparator" w:id="1">
    <w:p w:rsidR="00D32AFC" w:rsidRDefault="00D32AFC" w:rsidP="0000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0B9"/>
    <w:multiLevelType w:val="hybridMultilevel"/>
    <w:tmpl w:val="935816C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2AC5CE3"/>
    <w:multiLevelType w:val="hybridMultilevel"/>
    <w:tmpl w:val="65B0973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3087889"/>
    <w:multiLevelType w:val="hybridMultilevel"/>
    <w:tmpl w:val="EDAEB84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grammar="clean"/>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E4150C"/>
    <w:rsid w:val="00007BD3"/>
    <w:rsid w:val="00097E3F"/>
    <w:rsid w:val="00240705"/>
    <w:rsid w:val="00D32AFC"/>
    <w:rsid w:val="00E4150C"/>
    <w:rsid w:val="16F72134"/>
    <w:rsid w:val="2D381665"/>
    <w:rsid w:val="3FB93335"/>
    <w:rsid w:val="48EE4D2F"/>
    <w:rsid w:val="4EC850EE"/>
    <w:rsid w:val="4FAD4F71"/>
    <w:rsid w:val="57BA59F5"/>
    <w:rsid w:val="61A22591"/>
    <w:rsid w:val="6D3A58BA"/>
    <w:rsid w:val="70AD2C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unhideWhenUsed/>
    <w:qFormat/>
    <w:tblPr>
      <w:tblCellMar>
        <w:top w:w="0" w:type="dxa"/>
        <w:left w:w="0" w:type="dxa"/>
        <w:bottom w:w="0" w:type="dxa"/>
        <w:right w:w="0" w:type="dxa"/>
      </w:tblCellMar>
    </w:tblPr>
  </w:style>
  <w:style w:type="numbering" w:default="1" w:styleId="a2">
    <w:name w:val="No List"/>
    <w:uiPriority w:val="99"/>
    <w:semiHidden/>
    <w:unhideWhenUsed/>
  </w:style>
  <w:style w:type="character" w:styleId="a3">
    <w:name w:val="Strong"/>
    <w:uiPriority w:val="22"/>
    <w:qFormat/>
    <w:rPr>
      <w:b/>
    </w:rPr>
  </w:style>
  <w:style w:type="paragraph" w:styleId="a4">
    <w:name w:val="header"/>
    <w:basedOn w:val="a"/>
    <w:link w:val="Char"/>
    <w:uiPriority w:val="99"/>
    <w:semiHidden/>
    <w:unhideWhenUsed/>
    <w:rsid w:val="00007B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07BD3"/>
    <w:rPr>
      <w:sz w:val="18"/>
      <w:szCs w:val="18"/>
    </w:rPr>
  </w:style>
  <w:style w:type="paragraph" w:styleId="a5">
    <w:name w:val="footer"/>
    <w:basedOn w:val="a"/>
    <w:link w:val="Char0"/>
    <w:uiPriority w:val="99"/>
    <w:semiHidden/>
    <w:unhideWhenUsed/>
    <w:rsid w:val="00007BD3"/>
    <w:pPr>
      <w:tabs>
        <w:tab w:val="center" w:pos="4153"/>
        <w:tab w:val="right" w:pos="8306"/>
      </w:tabs>
      <w:snapToGrid w:val="0"/>
    </w:pPr>
    <w:rPr>
      <w:sz w:val="18"/>
      <w:szCs w:val="18"/>
    </w:rPr>
  </w:style>
  <w:style w:type="character" w:customStyle="1" w:styleId="Char0">
    <w:name w:val="页脚 Char"/>
    <w:basedOn w:val="a0"/>
    <w:link w:val="a5"/>
    <w:uiPriority w:val="99"/>
    <w:semiHidden/>
    <w:rsid w:val="00007BD3"/>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1278</Characters>
  <Application>Microsoft Office Word</Application>
  <DocSecurity>0</DocSecurity>
  <PresentationFormat/>
  <Lines>10</Lines>
  <Paragraphs>2</Paragraphs>
  <Slides>0</Slides>
  <Notes>0</Notes>
  <HiddenSlides>0</HiddenSlides>
  <MMClips>0</MMClip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think</cp:lastModifiedBy>
  <cp:revision>2</cp:revision>
  <cp:lastPrinted>2017-08-16T07:30:00Z</cp:lastPrinted>
  <dcterms:created xsi:type="dcterms:W3CDTF">2017-09-05T08:17:00Z</dcterms:created>
  <dcterms:modified xsi:type="dcterms:W3CDTF">2017-09-05T08:17:00Z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