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DB" w:rsidRPr="00397DA0" w:rsidRDefault="00D025DB" w:rsidP="00D025DB">
      <w:pPr>
        <w:rPr>
          <w:rFonts w:ascii="Times New Roman" w:eastAsia="仿宋_GB2312" w:hAnsi="Times New Roman" w:cs="Times New Roman"/>
          <w:sz w:val="32"/>
          <w:szCs w:val="32"/>
        </w:rPr>
      </w:pPr>
      <w:r w:rsidRPr="00397DA0">
        <w:rPr>
          <w:rFonts w:ascii="Times New Roman" w:eastAsia="仿宋_GB2312" w:hAnsi="Times New Roman" w:cs="Times New Roman"/>
          <w:sz w:val="32"/>
          <w:szCs w:val="32"/>
        </w:rPr>
        <w:t>附件</w:t>
      </w:r>
      <w:r>
        <w:rPr>
          <w:rFonts w:ascii="Times New Roman" w:eastAsia="仿宋_GB2312" w:hAnsi="Times New Roman" w:cs="Times New Roman" w:hint="eastAsia"/>
          <w:sz w:val="32"/>
          <w:szCs w:val="32"/>
        </w:rPr>
        <w:t>2</w:t>
      </w:r>
    </w:p>
    <w:p w:rsidR="00D025DB" w:rsidRDefault="00D025DB" w:rsidP="00D025DB">
      <w:pPr>
        <w:jc w:val="center"/>
        <w:rPr>
          <w:rFonts w:ascii="Times New Roman" w:eastAsia="方正小标宋简体" w:hAnsi="Times New Roman" w:cs="Times New Roman"/>
          <w:sz w:val="36"/>
          <w:szCs w:val="32"/>
        </w:rPr>
      </w:pPr>
    </w:p>
    <w:p w:rsidR="00D025DB" w:rsidRPr="00A12F99" w:rsidRDefault="00D025DB" w:rsidP="00D025DB">
      <w:pPr>
        <w:jc w:val="center"/>
        <w:rPr>
          <w:rFonts w:ascii="Times New Roman" w:eastAsia="方正小标宋简体" w:hAnsi="Times New Roman" w:cs="Times New Roman"/>
          <w:sz w:val="36"/>
          <w:szCs w:val="32"/>
        </w:rPr>
      </w:pPr>
      <w:r w:rsidRPr="00212581">
        <w:rPr>
          <w:rFonts w:ascii="Times New Roman" w:eastAsia="方正小标宋简体" w:hAnsi="Times New Roman" w:cs="Times New Roman" w:hint="eastAsia"/>
          <w:sz w:val="36"/>
          <w:szCs w:val="32"/>
        </w:rPr>
        <w:t>第二批“中国</w:t>
      </w:r>
      <w:r w:rsidRPr="00212581">
        <w:rPr>
          <w:rFonts w:ascii="Times New Roman" w:eastAsia="方正小标宋简体" w:hAnsi="Times New Roman" w:cs="Times New Roman" w:hint="eastAsia"/>
          <w:sz w:val="36"/>
          <w:szCs w:val="32"/>
        </w:rPr>
        <w:t>-</w:t>
      </w:r>
      <w:r w:rsidRPr="00212581">
        <w:rPr>
          <w:rFonts w:ascii="Times New Roman" w:eastAsia="方正小标宋简体" w:hAnsi="Times New Roman" w:cs="Times New Roman" w:hint="eastAsia"/>
          <w:sz w:val="36"/>
          <w:szCs w:val="32"/>
        </w:rPr>
        <w:t>东盟高职院校特色合作项目”简介</w:t>
      </w:r>
    </w:p>
    <w:p w:rsidR="00D025DB" w:rsidRPr="001F75A7" w:rsidRDefault="00D025DB" w:rsidP="00D025DB">
      <w:pPr>
        <w:adjustRightInd w:val="0"/>
        <w:snapToGrid w:val="0"/>
        <w:spacing w:line="360" w:lineRule="atLeast"/>
        <w:jc w:val="center"/>
        <w:rPr>
          <w:rFonts w:ascii="仿宋" w:eastAsia="仿宋" w:hAnsi="仿宋" w:cs="方正仿宋简体"/>
          <w:color w:val="000000"/>
          <w:kern w:val="0"/>
          <w:sz w:val="32"/>
          <w:szCs w:val="32"/>
        </w:rPr>
      </w:pP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1.</w:t>
      </w:r>
      <w:r>
        <w:rPr>
          <w:rFonts w:ascii="仿宋" w:eastAsia="仿宋" w:hAnsi="仿宋" w:hint="eastAsia"/>
          <w:b/>
          <w:sz w:val="32"/>
          <w:szCs w:val="32"/>
        </w:rPr>
        <w:t xml:space="preserve"> </w:t>
      </w:r>
      <w:r w:rsidRPr="001F75A7">
        <w:rPr>
          <w:rFonts w:ascii="仿宋" w:eastAsia="仿宋" w:hAnsi="仿宋" w:hint="eastAsia"/>
          <w:b/>
          <w:sz w:val="32"/>
          <w:szCs w:val="32"/>
        </w:rPr>
        <w:t>中泰“鲁班工坊”国际化人才培养项目</w:t>
      </w: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合作单位：天津渤海职业技术学院 &amp; 泰国大城技术学院</w:t>
      </w:r>
    </w:p>
    <w:p w:rsidR="00D025DB" w:rsidRPr="001F75A7" w:rsidRDefault="00D025DB" w:rsidP="00D025DB">
      <w:pPr>
        <w:adjustRightInd w:val="0"/>
        <w:snapToGrid w:val="0"/>
        <w:spacing w:line="360" w:lineRule="atLeast"/>
        <w:ind w:firstLineChars="200" w:firstLine="640"/>
        <w:rPr>
          <w:rFonts w:ascii="仿宋" w:eastAsia="仿宋" w:hAnsi="仿宋" w:cs="方正仿宋简体"/>
          <w:color w:val="000000"/>
          <w:kern w:val="0"/>
          <w:sz w:val="32"/>
          <w:szCs w:val="32"/>
        </w:rPr>
      </w:pPr>
      <w:r w:rsidRPr="001F75A7">
        <w:rPr>
          <w:rFonts w:ascii="仿宋" w:eastAsia="仿宋" w:hAnsi="仿宋" w:cs="方正仿宋简体" w:hint="eastAsia"/>
          <w:color w:val="000000"/>
          <w:kern w:val="0"/>
          <w:sz w:val="32"/>
          <w:szCs w:val="32"/>
        </w:rPr>
        <w:t>项目以配合国际产能合作、深化中</w:t>
      </w:r>
      <w:proofErr w:type="gramStart"/>
      <w:r w:rsidRPr="001F75A7">
        <w:rPr>
          <w:rFonts w:ascii="仿宋" w:eastAsia="仿宋" w:hAnsi="仿宋" w:cs="方正仿宋简体" w:hint="eastAsia"/>
          <w:color w:val="000000"/>
          <w:kern w:val="0"/>
          <w:sz w:val="32"/>
          <w:szCs w:val="32"/>
        </w:rPr>
        <w:t>泰人才</w:t>
      </w:r>
      <w:proofErr w:type="gramEnd"/>
      <w:r w:rsidRPr="001F75A7">
        <w:rPr>
          <w:rFonts w:ascii="仿宋" w:eastAsia="仿宋" w:hAnsi="仿宋" w:cs="方正仿宋简体" w:hint="eastAsia"/>
          <w:color w:val="000000"/>
          <w:kern w:val="0"/>
          <w:sz w:val="32"/>
          <w:szCs w:val="32"/>
        </w:rPr>
        <w:t>培养内涵建设、强化工程实践创新项目（EPIP）教学模式为目标，以</w:t>
      </w:r>
      <w:r w:rsidRPr="001F75A7">
        <w:rPr>
          <w:rFonts w:ascii="仿宋" w:eastAsia="仿宋" w:hAnsi="仿宋" w:cs="方正仿宋简体"/>
          <w:color w:val="000000"/>
          <w:kern w:val="0"/>
          <w:sz w:val="32"/>
          <w:szCs w:val="32"/>
        </w:rPr>
        <w:t>首个</w:t>
      </w:r>
      <w:r w:rsidRPr="001F75A7">
        <w:rPr>
          <w:rFonts w:ascii="仿宋" w:eastAsia="仿宋" w:hAnsi="仿宋" w:cs="方正仿宋简体" w:hint="eastAsia"/>
          <w:color w:val="000000"/>
          <w:kern w:val="0"/>
          <w:sz w:val="32"/>
          <w:szCs w:val="32"/>
        </w:rPr>
        <w:t>境外</w:t>
      </w:r>
      <w:r w:rsidRPr="001F75A7">
        <w:rPr>
          <w:rFonts w:ascii="仿宋" w:eastAsia="仿宋" w:hAnsi="仿宋" w:cs="方正仿宋简体"/>
          <w:color w:val="000000"/>
          <w:kern w:val="0"/>
          <w:sz w:val="32"/>
          <w:szCs w:val="32"/>
        </w:rPr>
        <w:t>“鲁班工坊”为合作平台，在国际化教学标准和教学资源开发等方面开展了富有成效的探索，提出了较系统的建设标准和方案，为高职院校开展境外“鲁班工坊”建设提供了成功经验，发挥了示范作用。</w:t>
      </w:r>
    </w:p>
    <w:p w:rsidR="00D025DB" w:rsidRPr="001F75A7" w:rsidRDefault="00D025DB" w:rsidP="00D025DB">
      <w:pPr>
        <w:adjustRightInd w:val="0"/>
        <w:snapToGrid w:val="0"/>
        <w:spacing w:line="360" w:lineRule="atLeast"/>
        <w:rPr>
          <w:rFonts w:ascii="仿宋" w:eastAsia="仿宋" w:hAnsi="仿宋" w:cs="方正仿宋简体"/>
          <w:color w:val="000000"/>
          <w:kern w:val="0"/>
          <w:sz w:val="32"/>
          <w:szCs w:val="32"/>
        </w:rPr>
      </w:pP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2.</w:t>
      </w:r>
      <w:r>
        <w:rPr>
          <w:rFonts w:ascii="仿宋" w:eastAsia="仿宋" w:hAnsi="仿宋" w:hint="eastAsia"/>
          <w:b/>
          <w:sz w:val="32"/>
          <w:szCs w:val="32"/>
        </w:rPr>
        <w:t xml:space="preserve"> </w:t>
      </w:r>
      <w:r w:rsidRPr="001F75A7">
        <w:rPr>
          <w:rFonts w:ascii="仿宋" w:eastAsia="仿宋" w:hAnsi="仿宋" w:hint="eastAsia"/>
          <w:b/>
          <w:sz w:val="32"/>
          <w:szCs w:val="32"/>
        </w:rPr>
        <w:t>中泰“鲁班工坊铁院中心” 高铁人才培养项目</w:t>
      </w: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合作单位：</w:t>
      </w:r>
      <w:r w:rsidRPr="001F75A7">
        <w:rPr>
          <w:rFonts w:ascii="仿宋" w:eastAsia="仿宋" w:hAnsi="仿宋"/>
          <w:b/>
          <w:sz w:val="32"/>
          <w:szCs w:val="32"/>
        </w:rPr>
        <w:t>天津铁道职业技术学院</w:t>
      </w:r>
      <w:r w:rsidRPr="001F75A7">
        <w:rPr>
          <w:rFonts w:ascii="仿宋" w:eastAsia="仿宋" w:hAnsi="仿宋" w:hint="eastAsia"/>
          <w:b/>
          <w:sz w:val="32"/>
          <w:szCs w:val="32"/>
        </w:rPr>
        <w:t xml:space="preserve"> &amp; 泰国大城技术学院</w:t>
      </w:r>
    </w:p>
    <w:p w:rsidR="00D025DB" w:rsidRPr="001F75A7" w:rsidRDefault="00D025DB" w:rsidP="00D025DB">
      <w:pPr>
        <w:adjustRightInd w:val="0"/>
        <w:snapToGrid w:val="0"/>
        <w:spacing w:line="360" w:lineRule="atLeast"/>
        <w:ind w:firstLineChars="200" w:firstLine="640"/>
        <w:rPr>
          <w:rFonts w:ascii="仿宋" w:eastAsia="仿宋" w:hAnsi="仿宋"/>
          <w:sz w:val="32"/>
          <w:szCs w:val="32"/>
        </w:rPr>
      </w:pPr>
      <w:r w:rsidRPr="001F75A7">
        <w:rPr>
          <w:rFonts w:ascii="仿宋" w:eastAsia="仿宋" w:hAnsi="仿宋" w:hint="eastAsia"/>
          <w:sz w:val="32"/>
          <w:szCs w:val="32"/>
        </w:rPr>
        <w:t>项目是我国在境外建立的第一个</w:t>
      </w:r>
      <w:proofErr w:type="gramStart"/>
      <w:r w:rsidRPr="001F75A7">
        <w:rPr>
          <w:rFonts w:ascii="仿宋" w:eastAsia="仿宋" w:hAnsi="仿宋" w:hint="eastAsia"/>
          <w:sz w:val="32"/>
          <w:szCs w:val="32"/>
        </w:rPr>
        <w:t>高铁类专业</w:t>
      </w:r>
      <w:proofErr w:type="gramEnd"/>
      <w:r w:rsidRPr="001F75A7">
        <w:rPr>
          <w:rFonts w:ascii="仿宋" w:eastAsia="仿宋" w:hAnsi="仿宋" w:hint="eastAsia"/>
          <w:sz w:val="32"/>
          <w:szCs w:val="32"/>
        </w:rPr>
        <w:t>技术技能人才培养中心，采用国际化专业标准和EPIP教学模式，通过学历教育、职业培训等方式培养熟悉中国高铁技术、标准、产品的中泰铁路建设、运营与维护的本土化</w:t>
      </w:r>
      <w:r>
        <w:rPr>
          <w:rFonts w:ascii="仿宋" w:eastAsia="仿宋" w:hAnsi="仿宋" w:hint="eastAsia"/>
          <w:sz w:val="32"/>
          <w:szCs w:val="32"/>
        </w:rPr>
        <w:t>人才，为泰国经济建设发展服务。项目开创了中泰职业教育合作新模式:</w:t>
      </w:r>
      <w:r w:rsidRPr="001F75A7">
        <w:rPr>
          <w:rFonts w:ascii="仿宋" w:eastAsia="仿宋" w:hAnsi="仿宋" w:hint="eastAsia"/>
          <w:sz w:val="32"/>
          <w:szCs w:val="32"/>
        </w:rPr>
        <w:t>建立“中泰高铁职业教育联盟”，</w:t>
      </w:r>
      <w:proofErr w:type="gramStart"/>
      <w:r w:rsidRPr="001F75A7">
        <w:rPr>
          <w:rFonts w:ascii="仿宋" w:eastAsia="仿宋" w:hAnsi="仿宋" w:hint="eastAsia"/>
          <w:sz w:val="32"/>
          <w:szCs w:val="32"/>
        </w:rPr>
        <w:t>形成多校联合</w:t>
      </w:r>
      <w:proofErr w:type="gramEnd"/>
      <w:r w:rsidRPr="001F75A7">
        <w:rPr>
          <w:rFonts w:ascii="仿宋" w:eastAsia="仿宋" w:hAnsi="仿宋" w:hint="eastAsia"/>
          <w:sz w:val="32"/>
          <w:szCs w:val="32"/>
        </w:rPr>
        <w:t>、</w:t>
      </w:r>
      <w:proofErr w:type="gramStart"/>
      <w:r w:rsidRPr="001F75A7">
        <w:rPr>
          <w:rFonts w:ascii="仿宋" w:eastAsia="仿宋" w:hAnsi="仿宋" w:hint="eastAsia"/>
          <w:sz w:val="32"/>
          <w:szCs w:val="32"/>
        </w:rPr>
        <w:t>多企参与</w:t>
      </w:r>
      <w:proofErr w:type="gramEnd"/>
      <w:r w:rsidRPr="001F75A7">
        <w:rPr>
          <w:rFonts w:ascii="仿宋" w:eastAsia="仿宋" w:hAnsi="仿宋" w:hint="eastAsia"/>
          <w:sz w:val="32"/>
          <w:szCs w:val="32"/>
        </w:rPr>
        <w:t>、多元培养、校企协作的国际化人才培养模式，辐射泰国及周边国家，成为东南亚轨道交通行业的人才培养基地。</w:t>
      </w:r>
    </w:p>
    <w:p w:rsidR="00D025DB" w:rsidRPr="001F75A7" w:rsidRDefault="00D025DB" w:rsidP="00D025DB">
      <w:pPr>
        <w:adjustRightInd w:val="0"/>
        <w:snapToGrid w:val="0"/>
        <w:spacing w:line="360" w:lineRule="atLeast"/>
        <w:ind w:firstLineChars="200" w:firstLine="640"/>
        <w:rPr>
          <w:rFonts w:ascii="仿宋" w:eastAsia="仿宋" w:hAnsi="仿宋"/>
          <w:sz w:val="32"/>
          <w:szCs w:val="32"/>
        </w:rPr>
      </w:pP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3.</w:t>
      </w:r>
      <w:r>
        <w:rPr>
          <w:rFonts w:ascii="仿宋" w:eastAsia="仿宋" w:hAnsi="仿宋" w:hint="eastAsia"/>
          <w:b/>
          <w:sz w:val="32"/>
          <w:szCs w:val="32"/>
        </w:rPr>
        <w:t xml:space="preserve"> </w:t>
      </w:r>
      <w:r w:rsidRPr="001F75A7">
        <w:rPr>
          <w:rFonts w:ascii="仿宋" w:eastAsia="仿宋" w:hAnsi="仿宋" w:hint="eastAsia"/>
          <w:b/>
          <w:sz w:val="32"/>
          <w:szCs w:val="32"/>
        </w:rPr>
        <w:t>中</w:t>
      </w:r>
      <w:proofErr w:type="gramStart"/>
      <w:r w:rsidRPr="001F75A7">
        <w:rPr>
          <w:rFonts w:ascii="仿宋" w:eastAsia="仿宋" w:hAnsi="仿宋" w:hint="eastAsia"/>
          <w:b/>
          <w:sz w:val="32"/>
          <w:szCs w:val="32"/>
        </w:rPr>
        <w:t>柬</w:t>
      </w:r>
      <w:r w:rsidRPr="001F75A7">
        <w:rPr>
          <w:rFonts w:ascii="仿宋" w:eastAsia="仿宋" w:hAnsi="仿宋"/>
          <w:b/>
          <w:sz w:val="32"/>
          <w:szCs w:val="32"/>
        </w:rPr>
        <w:t>澜湄</w:t>
      </w:r>
      <w:proofErr w:type="gramEnd"/>
      <w:r w:rsidRPr="001F75A7">
        <w:rPr>
          <w:rFonts w:ascii="仿宋" w:eastAsia="仿宋" w:hAnsi="仿宋" w:hint="eastAsia"/>
          <w:b/>
          <w:sz w:val="32"/>
          <w:szCs w:val="32"/>
        </w:rPr>
        <w:t>职教培训中心暨鲁班工坊项目</w:t>
      </w:r>
    </w:p>
    <w:p w:rsidR="00D025DB" w:rsidRPr="001F75A7" w:rsidRDefault="00D025DB" w:rsidP="00D025DB">
      <w:pPr>
        <w:pStyle w:val="Default"/>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合作单位：</w:t>
      </w:r>
      <w:r w:rsidRPr="001F75A7">
        <w:rPr>
          <w:rFonts w:ascii="仿宋" w:eastAsia="仿宋" w:hAnsi="仿宋"/>
          <w:b/>
          <w:sz w:val="32"/>
          <w:szCs w:val="32"/>
        </w:rPr>
        <w:t>天津</w:t>
      </w:r>
      <w:r w:rsidRPr="001F75A7">
        <w:rPr>
          <w:rFonts w:ascii="仿宋" w:eastAsia="仿宋" w:hAnsi="仿宋" w:hint="eastAsia"/>
          <w:b/>
          <w:sz w:val="32"/>
          <w:szCs w:val="32"/>
        </w:rPr>
        <w:t>中德应用技术大学 &amp; 柬埔寨国立理工学院</w:t>
      </w:r>
    </w:p>
    <w:p w:rsidR="00D025DB" w:rsidRPr="001F75A7" w:rsidRDefault="00D025DB" w:rsidP="00D025DB">
      <w:pPr>
        <w:pStyle w:val="Default"/>
        <w:snapToGrid w:val="0"/>
        <w:spacing w:line="360" w:lineRule="atLeast"/>
        <w:ind w:firstLineChars="196" w:firstLine="627"/>
        <w:rPr>
          <w:rFonts w:ascii="仿宋" w:eastAsia="仿宋" w:hAnsi="仿宋"/>
          <w:sz w:val="32"/>
          <w:szCs w:val="32"/>
        </w:rPr>
      </w:pPr>
      <w:proofErr w:type="gramStart"/>
      <w:r w:rsidRPr="001F75A7">
        <w:rPr>
          <w:rFonts w:ascii="仿宋" w:eastAsia="仿宋" w:hAnsi="仿宋" w:hint="eastAsia"/>
          <w:sz w:val="32"/>
          <w:szCs w:val="32"/>
        </w:rPr>
        <w:t>澜湄</w:t>
      </w:r>
      <w:proofErr w:type="gramEnd"/>
      <w:r w:rsidRPr="001F75A7">
        <w:rPr>
          <w:rFonts w:ascii="仿宋" w:eastAsia="仿宋" w:hAnsi="仿宋" w:hint="eastAsia"/>
          <w:sz w:val="32"/>
          <w:szCs w:val="32"/>
        </w:rPr>
        <w:t>职业教育培训中心暨柬埔寨鲁班工坊</w:t>
      </w:r>
      <w:r>
        <w:rPr>
          <w:rFonts w:ascii="仿宋" w:eastAsia="仿宋" w:hAnsi="仿宋" w:hint="eastAsia"/>
          <w:sz w:val="32"/>
          <w:szCs w:val="32"/>
        </w:rPr>
        <w:t>是</w:t>
      </w:r>
      <w:r w:rsidRPr="001F75A7">
        <w:rPr>
          <w:rFonts w:ascii="仿宋" w:eastAsia="仿宋" w:hAnsi="仿宋" w:hint="eastAsia"/>
          <w:sz w:val="32"/>
          <w:szCs w:val="32"/>
        </w:rPr>
        <w:t>集职业教育、职业培训、科学研究、文化传承、创新创业五位一体，立足柬埔寨，服务</w:t>
      </w:r>
      <w:proofErr w:type="gramStart"/>
      <w:r w:rsidRPr="001F75A7">
        <w:rPr>
          <w:rFonts w:ascii="仿宋" w:eastAsia="仿宋" w:hAnsi="仿宋" w:hint="eastAsia"/>
          <w:sz w:val="32"/>
          <w:szCs w:val="32"/>
        </w:rPr>
        <w:t>澜湄</w:t>
      </w:r>
      <w:proofErr w:type="gramEnd"/>
      <w:r w:rsidRPr="001F75A7">
        <w:rPr>
          <w:rFonts w:ascii="仿宋" w:eastAsia="仿宋" w:hAnsi="仿宋" w:hint="eastAsia"/>
          <w:sz w:val="32"/>
          <w:szCs w:val="32"/>
        </w:rPr>
        <w:t>五国、辐射东盟十国，学历教育与非</w:t>
      </w:r>
      <w:r w:rsidRPr="001F75A7">
        <w:rPr>
          <w:rFonts w:ascii="仿宋" w:eastAsia="仿宋" w:hAnsi="仿宋" w:hint="eastAsia"/>
          <w:sz w:val="32"/>
          <w:szCs w:val="32"/>
        </w:rPr>
        <w:lastRenderedPageBreak/>
        <w:t>学历教育并举，按照市场化运作的国际化职业培训中心。项目</w:t>
      </w:r>
      <w:r>
        <w:rPr>
          <w:rFonts w:ascii="仿宋" w:eastAsia="仿宋" w:hAnsi="仿宋" w:hint="eastAsia"/>
          <w:sz w:val="32"/>
          <w:szCs w:val="32"/>
        </w:rPr>
        <w:t>通过输出</w:t>
      </w:r>
      <w:r w:rsidRPr="001F75A7">
        <w:rPr>
          <w:rFonts w:ascii="仿宋" w:eastAsia="仿宋" w:hAnsi="仿宋" w:hint="eastAsia"/>
          <w:sz w:val="32"/>
          <w:szCs w:val="32"/>
        </w:rPr>
        <w:t>“先进培训设备+质量体系标准+课程理念和课程体系”，为东盟国家培养符合地方经济发展的人才。</w:t>
      </w:r>
    </w:p>
    <w:p w:rsidR="00D025DB" w:rsidRPr="0006443F" w:rsidRDefault="00D025DB" w:rsidP="00D025DB">
      <w:pPr>
        <w:adjustRightInd w:val="0"/>
        <w:snapToGrid w:val="0"/>
        <w:spacing w:line="360" w:lineRule="atLeast"/>
        <w:ind w:firstLineChars="200" w:firstLine="643"/>
        <w:rPr>
          <w:rFonts w:ascii="仿宋" w:eastAsia="仿宋" w:hAnsi="仿宋"/>
          <w:b/>
          <w:sz w:val="32"/>
          <w:szCs w:val="32"/>
        </w:rPr>
      </w:pP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4.</w:t>
      </w:r>
      <w:r>
        <w:rPr>
          <w:rFonts w:ascii="仿宋" w:eastAsia="仿宋" w:hAnsi="仿宋" w:hint="eastAsia"/>
          <w:b/>
          <w:sz w:val="32"/>
          <w:szCs w:val="32"/>
        </w:rPr>
        <w:t xml:space="preserve"> </w:t>
      </w:r>
      <w:r w:rsidRPr="001F75A7">
        <w:rPr>
          <w:rFonts w:ascii="仿宋" w:eastAsia="仿宋" w:hAnsi="仿宋" w:hint="eastAsia"/>
          <w:b/>
          <w:sz w:val="32"/>
          <w:szCs w:val="32"/>
        </w:rPr>
        <w:t>中印尼“服务企业走出去”校</w:t>
      </w:r>
      <w:proofErr w:type="gramStart"/>
      <w:r w:rsidRPr="001F75A7">
        <w:rPr>
          <w:rFonts w:ascii="仿宋" w:eastAsia="仿宋" w:hAnsi="仿宋" w:hint="eastAsia"/>
          <w:b/>
          <w:sz w:val="32"/>
          <w:szCs w:val="32"/>
        </w:rPr>
        <w:t>企群合作</w:t>
      </w:r>
      <w:proofErr w:type="gramEnd"/>
      <w:r w:rsidRPr="001F75A7">
        <w:rPr>
          <w:rFonts w:ascii="仿宋" w:eastAsia="仿宋" w:hAnsi="仿宋" w:hint="eastAsia"/>
          <w:b/>
          <w:sz w:val="32"/>
          <w:szCs w:val="32"/>
        </w:rPr>
        <w:t>项目</w:t>
      </w: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合作单位：江苏经贸职业技术学院 &amp; 印尼泗水国际工商学院</w:t>
      </w:r>
    </w:p>
    <w:p w:rsidR="00D025DB" w:rsidRPr="001F75A7" w:rsidRDefault="00D025DB" w:rsidP="00D025DB">
      <w:pPr>
        <w:adjustRightInd w:val="0"/>
        <w:snapToGrid w:val="0"/>
        <w:spacing w:line="360" w:lineRule="atLeast"/>
        <w:ind w:firstLineChars="200" w:firstLine="640"/>
        <w:rPr>
          <w:rFonts w:ascii="仿宋" w:eastAsia="仿宋" w:hAnsi="仿宋"/>
          <w:sz w:val="32"/>
          <w:szCs w:val="32"/>
        </w:rPr>
      </w:pPr>
      <w:r w:rsidRPr="001F75A7">
        <w:rPr>
          <w:rFonts w:ascii="仿宋" w:eastAsia="仿宋" w:hAnsi="仿宋" w:hint="eastAsia"/>
          <w:sz w:val="32"/>
          <w:szCs w:val="32"/>
        </w:rPr>
        <w:t>为服务“走出去”企业、搭建中国印尼技术院校合作平台、输出中国教学标准，项目联合海外中资企业与印尼学校，设计四个模块进行组合式的“服务企业走出去”</w:t>
      </w:r>
      <w:proofErr w:type="gramStart"/>
      <w:r w:rsidRPr="001F75A7">
        <w:rPr>
          <w:rFonts w:ascii="仿宋" w:eastAsia="仿宋" w:hAnsi="仿宋" w:hint="eastAsia"/>
          <w:sz w:val="32"/>
          <w:szCs w:val="32"/>
        </w:rPr>
        <w:t>校企群合作</w:t>
      </w:r>
      <w:proofErr w:type="gramEnd"/>
      <w:r w:rsidRPr="001F75A7">
        <w:rPr>
          <w:rFonts w:ascii="仿宋" w:eastAsia="仿宋" w:hAnsi="仿宋" w:hint="eastAsia"/>
          <w:sz w:val="32"/>
          <w:szCs w:val="32"/>
        </w:rPr>
        <w:t>，创新特色明显；培养“爱中国、懂汉语、会技术”的印尼本土员工，服务中资企业本土化战略，支撑作用突出；立足电商专业特色，打造电</w:t>
      </w:r>
      <w:proofErr w:type="gramStart"/>
      <w:r w:rsidRPr="001F75A7">
        <w:rPr>
          <w:rFonts w:ascii="仿宋" w:eastAsia="仿宋" w:hAnsi="仿宋" w:hint="eastAsia"/>
          <w:sz w:val="32"/>
          <w:szCs w:val="32"/>
        </w:rPr>
        <w:t>商谷品牌</w:t>
      </w:r>
      <w:proofErr w:type="gramEnd"/>
      <w:r w:rsidRPr="001F75A7">
        <w:rPr>
          <w:rFonts w:ascii="仿宋" w:eastAsia="仿宋" w:hAnsi="仿宋" w:hint="eastAsia"/>
          <w:sz w:val="32"/>
          <w:szCs w:val="32"/>
        </w:rPr>
        <w:t>项目，建设专业平台，教学输出有成效。</w:t>
      </w:r>
    </w:p>
    <w:p w:rsidR="00D025DB" w:rsidRPr="001F75A7" w:rsidRDefault="00D025DB" w:rsidP="00D025DB">
      <w:pPr>
        <w:adjustRightInd w:val="0"/>
        <w:snapToGrid w:val="0"/>
        <w:spacing w:line="360" w:lineRule="atLeast"/>
        <w:rPr>
          <w:rFonts w:ascii="仿宋" w:eastAsia="仿宋" w:hAnsi="仿宋"/>
          <w:sz w:val="32"/>
          <w:szCs w:val="32"/>
        </w:rPr>
      </w:pP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5.</w:t>
      </w:r>
      <w:r>
        <w:rPr>
          <w:rFonts w:ascii="仿宋" w:eastAsia="仿宋" w:hAnsi="仿宋" w:hint="eastAsia"/>
          <w:b/>
          <w:sz w:val="32"/>
          <w:szCs w:val="32"/>
        </w:rPr>
        <w:t xml:space="preserve"> </w:t>
      </w:r>
      <w:r w:rsidRPr="001F75A7">
        <w:rPr>
          <w:rFonts w:ascii="仿宋" w:eastAsia="仿宋" w:hAnsi="仿宋" w:hint="eastAsia"/>
          <w:b/>
          <w:sz w:val="32"/>
          <w:szCs w:val="32"/>
        </w:rPr>
        <w:t>中印尼“丝路人才”产教融合联合培养项目</w:t>
      </w: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合作单位：扬州工业职业技术学院 &amp; 印尼</w:t>
      </w:r>
      <w:proofErr w:type="gramStart"/>
      <w:r w:rsidRPr="001F75A7">
        <w:rPr>
          <w:rFonts w:ascii="仿宋" w:eastAsia="仿宋" w:hAnsi="仿宋" w:hint="eastAsia"/>
          <w:b/>
          <w:sz w:val="32"/>
          <w:szCs w:val="32"/>
        </w:rPr>
        <w:t>普禾加多维迪</w:t>
      </w:r>
      <w:proofErr w:type="gramEnd"/>
      <w:r w:rsidRPr="001F75A7">
        <w:rPr>
          <w:rFonts w:ascii="仿宋" w:eastAsia="仿宋" w:hAnsi="仿宋" w:hint="eastAsia"/>
          <w:b/>
          <w:sz w:val="32"/>
          <w:szCs w:val="32"/>
        </w:rPr>
        <w:t>亚第一信息管理学院</w:t>
      </w:r>
    </w:p>
    <w:p w:rsidR="00D025DB" w:rsidRPr="001F75A7" w:rsidRDefault="00D025DB" w:rsidP="00D025DB">
      <w:pPr>
        <w:autoSpaceDE w:val="0"/>
        <w:autoSpaceDN w:val="0"/>
        <w:adjustRightInd w:val="0"/>
        <w:snapToGrid w:val="0"/>
        <w:spacing w:line="360" w:lineRule="atLeast"/>
        <w:ind w:firstLine="540"/>
        <w:jc w:val="left"/>
        <w:rPr>
          <w:rFonts w:ascii="仿宋" w:eastAsia="仿宋" w:hAnsi="仿宋"/>
          <w:sz w:val="32"/>
          <w:szCs w:val="32"/>
        </w:rPr>
      </w:pPr>
      <w:r w:rsidRPr="001F75A7">
        <w:rPr>
          <w:rFonts w:ascii="仿宋" w:eastAsia="仿宋" w:hAnsi="仿宋" w:hint="eastAsia"/>
          <w:sz w:val="32"/>
          <w:szCs w:val="32"/>
        </w:rPr>
        <w:t>项目坚持中印尼“丝路人才”产教融合联合培养理念，在“平台共建、人才共育”等领域拓展新途径，携手印尼学校、多家印尼中资企业打造“三位一体”的人才培养体系；通过联合培养具备国际化能力水平的师资队伍、合作办学输出优质教学标准和规则、校</w:t>
      </w:r>
      <w:proofErr w:type="gramStart"/>
      <w:r w:rsidRPr="001F75A7">
        <w:rPr>
          <w:rFonts w:ascii="仿宋" w:eastAsia="仿宋" w:hAnsi="仿宋" w:hint="eastAsia"/>
          <w:sz w:val="32"/>
          <w:szCs w:val="32"/>
        </w:rPr>
        <w:t>校</w:t>
      </w:r>
      <w:proofErr w:type="gramEnd"/>
      <w:r w:rsidRPr="001F75A7">
        <w:rPr>
          <w:rFonts w:ascii="仿宋" w:eastAsia="仿宋" w:hAnsi="仿宋" w:hint="eastAsia"/>
          <w:sz w:val="32"/>
          <w:szCs w:val="32"/>
        </w:rPr>
        <w:t>企深度融合，重点培养具备信息化管理能力、适应“走出去”企业对本土高技能人才需求、熟悉当地人文社情、具有国际视野、通晓国际规则的创新型高素质技术技能人才，塑造“扬工方案”的“丝路人才”教育品牌。</w:t>
      </w:r>
    </w:p>
    <w:p w:rsidR="00D025DB" w:rsidRPr="001F75A7" w:rsidRDefault="00D025DB" w:rsidP="00D025DB">
      <w:pPr>
        <w:adjustRightInd w:val="0"/>
        <w:snapToGrid w:val="0"/>
        <w:spacing w:line="360" w:lineRule="atLeast"/>
        <w:rPr>
          <w:rFonts w:ascii="仿宋" w:eastAsia="仿宋" w:hAnsi="仿宋"/>
          <w:sz w:val="32"/>
          <w:szCs w:val="32"/>
        </w:rPr>
      </w:pP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6. 中泰“泰有意义”合作项目</w:t>
      </w: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合作单位：金华职业技术学院 &amp; 泰国西那瓦大学</w:t>
      </w:r>
    </w:p>
    <w:p w:rsidR="00D025DB" w:rsidRPr="001F75A7" w:rsidRDefault="00D025DB" w:rsidP="00D025DB">
      <w:pPr>
        <w:adjustRightInd w:val="0"/>
        <w:snapToGrid w:val="0"/>
        <w:spacing w:line="360" w:lineRule="atLeast"/>
        <w:ind w:firstLineChars="200" w:firstLine="640"/>
        <w:rPr>
          <w:rFonts w:ascii="仿宋" w:eastAsia="仿宋" w:hAnsi="仿宋"/>
          <w:sz w:val="32"/>
          <w:szCs w:val="32"/>
        </w:rPr>
      </w:pPr>
      <w:r w:rsidRPr="001F75A7">
        <w:rPr>
          <w:rFonts w:ascii="仿宋" w:eastAsia="仿宋" w:hAnsi="仿宋" w:hint="eastAsia"/>
          <w:sz w:val="32"/>
          <w:szCs w:val="32"/>
        </w:rPr>
        <w:t>项目</w:t>
      </w:r>
      <w:r w:rsidRPr="001F75A7">
        <w:rPr>
          <w:rFonts w:ascii="仿宋" w:eastAsia="仿宋" w:hAnsi="仿宋" w:cs="宋体" w:hint="eastAsia"/>
          <w:sz w:val="32"/>
          <w:szCs w:val="32"/>
        </w:rPr>
        <w:t>秉承“协同共享，共建共赢”的理念，通过师生</w:t>
      </w:r>
      <w:proofErr w:type="gramStart"/>
      <w:r w:rsidRPr="001F75A7">
        <w:rPr>
          <w:rFonts w:ascii="仿宋" w:eastAsia="仿宋" w:hAnsi="仿宋" w:cs="宋体" w:hint="eastAsia"/>
          <w:sz w:val="32"/>
          <w:szCs w:val="32"/>
        </w:rPr>
        <w:t>研</w:t>
      </w:r>
      <w:proofErr w:type="gramEnd"/>
      <w:r w:rsidRPr="001F75A7">
        <w:rPr>
          <w:rFonts w:ascii="仿宋" w:eastAsia="仿宋" w:hAnsi="仿宋" w:cs="宋体" w:hint="eastAsia"/>
          <w:sz w:val="32"/>
          <w:szCs w:val="32"/>
        </w:rPr>
        <w:t>学交流、师资互派、校际互访、优势专业与优质企业“走出去”等形式，建立“一带一路”国际职业培训基地——华夏</w:t>
      </w:r>
      <w:r w:rsidRPr="001F75A7">
        <w:rPr>
          <w:rFonts w:ascii="仿宋" w:eastAsia="仿宋" w:hAnsi="仿宋" w:cs="宋体" w:hint="eastAsia"/>
          <w:sz w:val="32"/>
          <w:szCs w:val="32"/>
        </w:rPr>
        <w:lastRenderedPageBreak/>
        <w:t>国际学院，积极为“走出去”企业提供人才支撑与技术支持。项目涵盖面广，形式多样，</w:t>
      </w:r>
      <w:r w:rsidRPr="001F75A7">
        <w:rPr>
          <w:rFonts w:ascii="仿宋" w:eastAsia="仿宋" w:hAnsi="仿宋"/>
          <w:sz w:val="32"/>
          <w:szCs w:val="32"/>
        </w:rPr>
        <w:t>中外双方</w:t>
      </w:r>
      <w:r w:rsidRPr="001F75A7">
        <w:rPr>
          <w:rFonts w:ascii="仿宋" w:eastAsia="仿宋" w:hAnsi="仿宋" w:hint="eastAsia"/>
          <w:sz w:val="32"/>
          <w:szCs w:val="32"/>
        </w:rPr>
        <w:t>从中</w:t>
      </w:r>
      <w:r w:rsidRPr="001F75A7">
        <w:rPr>
          <w:rFonts w:ascii="仿宋" w:eastAsia="仿宋" w:hAnsi="仿宋"/>
          <w:sz w:val="32"/>
          <w:szCs w:val="32"/>
        </w:rPr>
        <w:t>获益的教师和学生数量大，</w:t>
      </w:r>
      <w:r w:rsidRPr="001F75A7">
        <w:rPr>
          <w:rFonts w:ascii="仿宋" w:eastAsia="仿宋" w:hAnsi="仿宋" w:hint="eastAsia"/>
          <w:sz w:val="32"/>
          <w:szCs w:val="32"/>
        </w:rPr>
        <w:t>成功</w:t>
      </w:r>
      <w:r w:rsidRPr="001F75A7">
        <w:rPr>
          <w:rFonts w:ascii="仿宋" w:eastAsia="仿宋" w:hAnsi="仿宋"/>
          <w:sz w:val="32"/>
          <w:szCs w:val="32"/>
        </w:rPr>
        <w:t>搭建了多专业、多领域、有辐射作用的中</w:t>
      </w:r>
      <w:proofErr w:type="gramStart"/>
      <w:r w:rsidRPr="001F75A7">
        <w:rPr>
          <w:rFonts w:ascii="仿宋" w:eastAsia="仿宋" w:hAnsi="仿宋"/>
          <w:sz w:val="32"/>
          <w:szCs w:val="32"/>
        </w:rPr>
        <w:t>泰交流</w:t>
      </w:r>
      <w:proofErr w:type="gramEnd"/>
      <w:r w:rsidRPr="001F75A7">
        <w:rPr>
          <w:rFonts w:ascii="仿宋" w:eastAsia="仿宋" w:hAnsi="仿宋"/>
          <w:sz w:val="32"/>
          <w:szCs w:val="32"/>
        </w:rPr>
        <w:t>平台。</w:t>
      </w:r>
    </w:p>
    <w:p w:rsidR="00D025DB" w:rsidRPr="001F75A7" w:rsidRDefault="00D025DB" w:rsidP="00D025DB">
      <w:pPr>
        <w:adjustRightInd w:val="0"/>
        <w:snapToGrid w:val="0"/>
        <w:spacing w:line="360" w:lineRule="atLeast"/>
        <w:rPr>
          <w:rFonts w:ascii="仿宋" w:eastAsia="仿宋" w:hAnsi="仿宋"/>
          <w:sz w:val="32"/>
          <w:szCs w:val="32"/>
        </w:rPr>
      </w:pP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7.</w:t>
      </w:r>
      <w:r>
        <w:rPr>
          <w:rFonts w:ascii="仿宋" w:eastAsia="仿宋" w:hAnsi="仿宋" w:hint="eastAsia"/>
          <w:b/>
          <w:sz w:val="32"/>
          <w:szCs w:val="32"/>
        </w:rPr>
        <w:t xml:space="preserve"> </w:t>
      </w:r>
      <w:r w:rsidRPr="001F75A7">
        <w:rPr>
          <w:rFonts w:ascii="仿宋" w:eastAsia="仿宋" w:hAnsi="仿宋" w:hint="eastAsia"/>
          <w:b/>
          <w:sz w:val="32"/>
          <w:szCs w:val="32"/>
        </w:rPr>
        <w:t>中</w:t>
      </w:r>
      <w:proofErr w:type="gramStart"/>
      <w:r w:rsidRPr="001F75A7">
        <w:rPr>
          <w:rFonts w:ascii="仿宋" w:eastAsia="仿宋" w:hAnsi="仿宋" w:hint="eastAsia"/>
          <w:b/>
          <w:sz w:val="32"/>
          <w:szCs w:val="32"/>
        </w:rPr>
        <w:t>柬温职</w:t>
      </w:r>
      <w:proofErr w:type="gramEnd"/>
      <w:r w:rsidRPr="001F75A7">
        <w:rPr>
          <w:rFonts w:ascii="仿宋" w:eastAsia="仿宋" w:hAnsi="仿宋" w:hint="eastAsia"/>
          <w:b/>
          <w:sz w:val="32"/>
          <w:szCs w:val="32"/>
        </w:rPr>
        <w:t>院亚龙丝路学院项目</w:t>
      </w: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 xml:space="preserve">合作单位：温州职业技术学院 &amp; 柬埔寨国家技术培训学院 </w:t>
      </w:r>
    </w:p>
    <w:p w:rsidR="00D025DB" w:rsidRPr="001F75A7" w:rsidRDefault="00D025DB" w:rsidP="00D025DB">
      <w:pPr>
        <w:autoSpaceDE w:val="0"/>
        <w:autoSpaceDN w:val="0"/>
        <w:adjustRightInd w:val="0"/>
        <w:snapToGrid w:val="0"/>
        <w:spacing w:line="360" w:lineRule="atLeast"/>
        <w:ind w:firstLineChars="200" w:firstLine="640"/>
        <w:jc w:val="left"/>
        <w:rPr>
          <w:rFonts w:ascii="仿宋" w:eastAsia="仿宋" w:hAnsi="仿宋"/>
          <w:sz w:val="32"/>
          <w:szCs w:val="32"/>
        </w:rPr>
      </w:pPr>
      <w:r w:rsidRPr="001F75A7">
        <w:rPr>
          <w:rFonts w:ascii="仿宋" w:eastAsia="仿宋" w:hAnsi="仿宋" w:hint="eastAsia"/>
          <w:sz w:val="32"/>
          <w:szCs w:val="32"/>
        </w:rPr>
        <w:t>项目旨在</w:t>
      </w:r>
      <w:r w:rsidRPr="001F75A7">
        <w:rPr>
          <w:rFonts w:ascii="仿宋" w:eastAsia="仿宋" w:hAnsi="仿宋" w:cs="宋体" w:hint="eastAsia"/>
          <w:kern w:val="0"/>
          <w:sz w:val="32"/>
          <w:szCs w:val="32"/>
        </w:rPr>
        <w:t>深化国际化产教融合，实施“中国企业‘走出去’温职院伴随计划”，根据柬埔寨职业发展及中资企业用人需求，陆续开设电气自动化类、信息技术类、机械制造类、建筑工程类及工商管理类等专业学历教育，为企业培养技术技能型本土人才。</w:t>
      </w:r>
      <w:r w:rsidRPr="001F75A7">
        <w:rPr>
          <w:rFonts w:ascii="仿宋" w:eastAsia="仿宋" w:hAnsi="仿宋" w:hint="eastAsia"/>
          <w:sz w:val="32"/>
          <w:szCs w:val="32"/>
        </w:rPr>
        <w:t>项目深入探索</w:t>
      </w:r>
      <w:r w:rsidRPr="001F75A7">
        <w:rPr>
          <w:rFonts w:ascii="仿宋" w:eastAsia="仿宋" w:hAnsi="仿宋"/>
          <w:sz w:val="32"/>
          <w:szCs w:val="32"/>
        </w:rPr>
        <w:t>政校企多元主体共建海外办学</w:t>
      </w:r>
      <w:r w:rsidRPr="001F75A7">
        <w:rPr>
          <w:rFonts w:ascii="仿宋" w:eastAsia="仿宋" w:hAnsi="仿宋" w:hint="eastAsia"/>
          <w:sz w:val="32"/>
          <w:szCs w:val="32"/>
        </w:rPr>
        <w:t>的机制建设</w:t>
      </w:r>
      <w:r w:rsidRPr="001F75A7">
        <w:rPr>
          <w:rFonts w:ascii="仿宋" w:eastAsia="仿宋" w:hAnsi="仿宋"/>
          <w:sz w:val="32"/>
          <w:szCs w:val="32"/>
        </w:rPr>
        <w:t>，</w:t>
      </w:r>
      <w:r w:rsidRPr="001F75A7">
        <w:rPr>
          <w:rFonts w:ascii="仿宋" w:eastAsia="仿宋" w:hAnsi="仿宋" w:hint="eastAsia"/>
          <w:sz w:val="32"/>
          <w:szCs w:val="32"/>
        </w:rPr>
        <w:t>最终</w:t>
      </w:r>
      <w:r w:rsidRPr="001F75A7">
        <w:rPr>
          <w:rFonts w:ascii="仿宋" w:eastAsia="仿宋" w:hAnsi="仿宋"/>
          <w:sz w:val="32"/>
          <w:szCs w:val="32"/>
        </w:rPr>
        <w:t>形成“中国+柬埔寨”</w:t>
      </w:r>
      <w:proofErr w:type="gramStart"/>
      <w:r w:rsidRPr="001F75A7">
        <w:rPr>
          <w:rFonts w:ascii="仿宋" w:eastAsia="仿宋" w:hAnsi="仿宋"/>
          <w:sz w:val="32"/>
          <w:szCs w:val="32"/>
        </w:rPr>
        <w:t>双标准</w:t>
      </w:r>
      <w:proofErr w:type="gramEnd"/>
      <w:r w:rsidRPr="001F75A7">
        <w:rPr>
          <w:rFonts w:ascii="仿宋" w:eastAsia="仿宋" w:hAnsi="仿宋"/>
          <w:sz w:val="32"/>
          <w:szCs w:val="32"/>
        </w:rPr>
        <w:t>人才培养模式，</w:t>
      </w:r>
      <w:r w:rsidRPr="001F75A7">
        <w:rPr>
          <w:rFonts w:ascii="仿宋" w:eastAsia="仿宋" w:hAnsi="仿宋" w:hint="eastAsia"/>
          <w:sz w:val="32"/>
          <w:szCs w:val="32"/>
        </w:rPr>
        <w:t>全面</w:t>
      </w:r>
      <w:r w:rsidRPr="001F75A7">
        <w:rPr>
          <w:rFonts w:ascii="仿宋" w:eastAsia="仿宋" w:hAnsi="仿宋"/>
          <w:sz w:val="32"/>
          <w:szCs w:val="32"/>
        </w:rPr>
        <w:t>推进中</w:t>
      </w:r>
      <w:proofErr w:type="gramStart"/>
      <w:r w:rsidRPr="001F75A7">
        <w:rPr>
          <w:rFonts w:ascii="仿宋" w:eastAsia="仿宋" w:hAnsi="仿宋"/>
          <w:sz w:val="32"/>
          <w:szCs w:val="32"/>
        </w:rPr>
        <w:t>柬</w:t>
      </w:r>
      <w:proofErr w:type="gramEnd"/>
      <w:r w:rsidRPr="001F75A7">
        <w:rPr>
          <w:rFonts w:ascii="仿宋" w:eastAsia="仿宋" w:hAnsi="仿宋"/>
          <w:sz w:val="32"/>
          <w:szCs w:val="32"/>
        </w:rPr>
        <w:t>产教深度融合</w:t>
      </w:r>
      <w:r w:rsidRPr="001F75A7">
        <w:rPr>
          <w:rFonts w:ascii="仿宋" w:eastAsia="仿宋" w:hAnsi="仿宋" w:hint="eastAsia"/>
          <w:sz w:val="32"/>
          <w:szCs w:val="32"/>
        </w:rPr>
        <w:t>。</w:t>
      </w:r>
    </w:p>
    <w:p w:rsidR="00D025DB" w:rsidRPr="001F75A7" w:rsidRDefault="00D025DB" w:rsidP="00D025DB">
      <w:pPr>
        <w:adjustRightInd w:val="0"/>
        <w:snapToGrid w:val="0"/>
        <w:spacing w:line="360" w:lineRule="atLeast"/>
        <w:ind w:firstLine="540"/>
        <w:rPr>
          <w:rFonts w:ascii="仿宋" w:eastAsia="仿宋" w:hAnsi="仿宋"/>
          <w:sz w:val="32"/>
          <w:szCs w:val="32"/>
        </w:rPr>
      </w:pP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8.</w:t>
      </w:r>
      <w:r>
        <w:rPr>
          <w:rFonts w:ascii="仿宋" w:eastAsia="仿宋" w:hAnsi="仿宋" w:hint="eastAsia"/>
          <w:b/>
          <w:sz w:val="32"/>
          <w:szCs w:val="32"/>
        </w:rPr>
        <w:t xml:space="preserve"> </w:t>
      </w:r>
      <w:r w:rsidRPr="001F75A7">
        <w:rPr>
          <w:rFonts w:ascii="仿宋" w:eastAsia="仿宋" w:hAnsi="仿宋" w:hint="eastAsia"/>
          <w:b/>
          <w:sz w:val="32"/>
          <w:szCs w:val="32"/>
        </w:rPr>
        <w:t>中泰“一带一路”职业与语言培训中心项目</w:t>
      </w: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合作单位：浙江经贸职业技术学院 &amp; 泰国东部职教委员会</w:t>
      </w:r>
    </w:p>
    <w:p w:rsidR="00D025DB" w:rsidRPr="001F75A7" w:rsidRDefault="00D025DB" w:rsidP="00D025DB">
      <w:pPr>
        <w:adjustRightInd w:val="0"/>
        <w:snapToGrid w:val="0"/>
        <w:spacing w:line="360" w:lineRule="atLeast"/>
        <w:ind w:firstLineChars="200" w:firstLine="640"/>
        <w:rPr>
          <w:rFonts w:ascii="仿宋" w:eastAsia="仿宋" w:hAnsi="仿宋"/>
          <w:sz w:val="32"/>
          <w:szCs w:val="32"/>
        </w:rPr>
      </w:pPr>
      <w:r w:rsidRPr="001F75A7">
        <w:rPr>
          <w:rFonts w:ascii="仿宋" w:eastAsia="仿宋" w:hAnsi="仿宋" w:hint="eastAsia"/>
          <w:sz w:val="32"/>
          <w:szCs w:val="32"/>
        </w:rPr>
        <w:t>项目秉持“产教融合，机制创新”的双轮驱动理念，坚持“扎根境外园区，抱团整合资源，培育本土人才”的办学思路，依</w:t>
      </w:r>
      <w:r w:rsidRPr="001F75A7">
        <w:rPr>
          <w:rFonts w:ascii="仿宋" w:eastAsia="仿宋" w:hAnsi="仿宋"/>
          <w:sz w:val="32"/>
          <w:szCs w:val="32"/>
        </w:rPr>
        <w:t>托泰中</w:t>
      </w:r>
      <w:r w:rsidRPr="001F75A7">
        <w:rPr>
          <w:rFonts w:ascii="仿宋" w:eastAsia="仿宋" w:hAnsi="仿宋" w:hint="eastAsia"/>
          <w:sz w:val="32"/>
          <w:szCs w:val="32"/>
        </w:rPr>
        <w:t>罗</w:t>
      </w:r>
      <w:proofErr w:type="gramStart"/>
      <w:r w:rsidRPr="001F75A7">
        <w:rPr>
          <w:rFonts w:ascii="仿宋" w:eastAsia="仿宋" w:hAnsi="仿宋" w:hint="eastAsia"/>
          <w:sz w:val="32"/>
          <w:szCs w:val="32"/>
        </w:rPr>
        <w:t>勇</w:t>
      </w:r>
      <w:r w:rsidRPr="001F75A7">
        <w:rPr>
          <w:rFonts w:ascii="仿宋" w:eastAsia="仿宋" w:hAnsi="仿宋"/>
          <w:sz w:val="32"/>
          <w:szCs w:val="32"/>
        </w:rPr>
        <w:t>工业</w:t>
      </w:r>
      <w:proofErr w:type="gramEnd"/>
      <w:r w:rsidRPr="001F75A7">
        <w:rPr>
          <w:rFonts w:ascii="仿宋" w:eastAsia="仿宋" w:hAnsi="仿宋"/>
          <w:sz w:val="32"/>
          <w:szCs w:val="32"/>
        </w:rPr>
        <w:t>园</w:t>
      </w:r>
      <w:r w:rsidRPr="001F75A7">
        <w:rPr>
          <w:rFonts w:ascii="仿宋" w:eastAsia="仿宋" w:hAnsi="仿宋" w:hint="eastAsia"/>
          <w:sz w:val="32"/>
          <w:szCs w:val="32"/>
        </w:rPr>
        <w:t>中资企业先行优势，集聚友好省府（浙江省—罗勇府）职业院校教育教学资源，着力打造以满足我国境外经贸合作区本土化人才供给</w:t>
      </w:r>
      <w:proofErr w:type="gramStart"/>
      <w:r w:rsidRPr="001F75A7">
        <w:rPr>
          <w:rFonts w:ascii="仿宋" w:eastAsia="仿宋" w:hAnsi="仿宋" w:hint="eastAsia"/>
          <w:sz w:val="32"/>
          <w:szCs w:val="32"/>
        </w:rPr>
        <w:t>侧需求</w:t>
      </w:r>
      <w:proofErr w:type="gramEnd"/>
      <w:r w:rsidRPr="001F75A7">
        <w:rPr>
          <w:rFonts w:ascii="仿宋" w:eastAsia="仿宋" w:hAnsi="仿宋" w:hint="eastAsia"/>
          <w:sz w:val="32"/>
          <w:szCs w:val="32"/>
        </w:rPr>
        <w:t>为目标的“职业+汉语”培训平台。同时，将探索海外中资企业新型学徒制本土化人才培养模式的有成经验延伸</w:t>
      </w:r>
      <w:proofErr w:type="gramStart"/>
      <w:r w:rsidRPr="001F75A7">
        <w:rPr>
          <w:rFonts w:ascii="仿宋" w:eastAsia="仿宋" w:hAnsi="仿宋" w:hint="eastAsia"/>
          <w:sz w:val="32"/>
          <w:szCs w:val="32"/>
        </w:rPr>
        <w:t>至举办</w:t>
      </w:r>
      <w:proofErr w:type="gramEnd"/>
      <w:r w:rsidRPr="001F75A7">
        <w:rPr>
          <w:rFonts w:ascii="仿宋" w:eastAsia="仿宋" w:hAnsi="仿宋" w:hint="eastAsia"/>
          <w:sz w:val="32"/>
          <w:szCs w:val="32"/>
        </w:rPr>
        <w:t>境外合作办学项目。</w:t>
      </w:r>
    </w:p>
    <w:p w:rsidR="00D025DB" w:rsidRPr="001F75A7" w:rsidRDefault="00D025DB" w:rsidP="00D025DB">
      <w:pPr>
        <w:pStyle w:val="Default"/>
        <w:snapToGrid w:val="0"/>
        <w:spacing w:line="360" w:lineRule="atLeast"/>
        <w:jc w:val="both"/>
        <w:rPr>
          <w:rFonts w:ascii="仿宋" w:eastAsia="仿宋" w:hAnsi="仿宋"/>
          <w:sz w:val="32"/>
          <w:szCs w:val="32"/>
        </w:rPr>
      </w:pP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9.</w:t>
      </w:r>
      <w:r>
        <w:rPr>
          <w:rFonts w:ascii="仿宋" w:eastAsia="仿宋" w:hAnsi="仿宋" w:hint="eastAsia"/>
          <w:b/>
          <w:sz w:val="32"/>
          <w:szCs w:val="32"/>
        </w:rPr>
        <w:t xml:space="preserve"> </w:t>
      </w:r>
      <w:r w:rsidRPr="001F75A7">
        <w:rPr>
          <w:rFonts w:ascii="仿宋" w:eastAsia="仿宋" w:hAnsi="仿宋" w:hint="eastAsia"/>
          <w:b/>
          <w:sz w:val="32"/>
          <w:szCs w:val="32"/>
        </w:rPr>
        <w:t>中</w:t>
      </w:r>
      <w:r w:rsidRPr="001F75A7">
        <w:rPr>
          <w:rFonts w:ascii="仿宋" w:eastAsia="仿宋" w:hAnsi="仿宋"/>
          <w:b/>
          <w:sz w:val="32"/>
          <w:szCs w:val="32"/>
        </w:rPr>
        <w:t>马</w:t>
      </w:r>
      <w:r w:rsidRPr="001F75A7">
        <w:rPr>
          <w:rFonts w:ascii="仿宋" w:eastAsia="仿宋" w:hAnsi="仿宋" w:hint="eastAsia"/>
          <w:b/>
          <w:sz w:val="32"/>
          <w:szCs w:val="32"/>
        </w:rPr>
        <w:t>汽车国际人</w:t>
      </w:r>
      <w:r w:rsidRPr="001F75A7">
        <w:rPr>
          <w:rFonts w:ascii="仿宋" w:eastAsia="仿宋" w:hAnsi="仿宋"/>
          <w:b/>
          <w:sz w:val="32"/>
          <w:szCs w:val="32"/>
        </w:rPr>
        <w:t>才</w:t>
      </w:r>
      <w:r w:rsidRPr="001F75A7">
        <w:rPr>
          <w:rFonts w:ascii="仿宋" w:eastAsia="仿宋" w:hAnsi="仿宋" w:hint="eastAsia"/>
          <w:b/>
          <w:sz w:val="32"/>
          <w:szCs w:val="32"/>
        </w:rPr>
        <w:t>联合培养</w:t>
      </w:r>
      <w:r w:rsidRPr="001F75A7">
        <w:rPr>
          <w:rFonts w:ascii="仿宋" w:eastAsia="仿宋" w:hAnsi="仿宋"/>
          <w:b/>
          <w:sz w:val="32"/>
          <w:szCs w:val="32"/>
        </w:rPr>
        <w:t>基地</w:t>
      </w:r>
      <w:r w:rsidRPr="001F75A7">
        <w:rPr>
          <w:rFonts w:ascii="仿宋" w:eastAsia="仿宋" w:hAnsi="仿宋" w:hint="eastAsia"/>
          <w:b/>
          <w:sz w:val="32"/>
          <w:szCs w:val="32"/>
        </w:rPr>
        <w:t>项</w:t>
      </w:r>
      <w:r w:rsidRPr="001F75A7">
        <w:rPr>
          <w:rFonts w:ascii="仿宋" w:eastAsia="仿宋" w:hAnsi="仿宋"/>
          <w:b/>
          <w:sz w:val="32"/>
          <w:szCs w:val="32"/>
        </w:rPr>
        <w:t>目</w:t>
      </w: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合作单位：</w:t>
      </w:r>
      <w:r w:rsidRPr="001F75A7">
        <w:rPr>
          <w:rFonts w:ascii="仿宋" w:eastAsia="仿宋" w:hAnsi="仿宋"/>
          <w:b/>
          <w:sz w:val="32"/>
          <w:szCs w:val="32"/>
        </w:rPr>
        <w:t>广东交通职业技术学院</w:t>
      </w:r>
      <w:r w:rsidRPr="001F75A7">
        <w:rPr>
          <w:rFonts w:ascii="仿宋" w:eastAsia="仿宋" w:hAnsi="仿宋" w:hint="eastAsia"/>
          <w:b/>
          <w:sz w:val="32"/>
          <w:szCs w:val="32"/>
        </w:rPr>
        <w:t xml:space="preserve"> &amp; 马来西亚SLC汽车工艺学院</w:t>
      </w:r>
    </w:p>
    <w:p w:rsidR="00D025DB" w:rsidRDefault="00D025DB" w:rsidP="00D025DB">
      <w:pPr>
        <w:adjustRightInd w:val="0"/>
        <w:snapToGrid w:val="0"/>
        <w:spacing w:line="360" w:lineRule="atLeast"/>
        <w:ind w:firstLine="640"/>
        <w:rPr>
          <w:rFonts w:ascii="仿宋" w:eastAsia="仿宋" w:hAnsi="仿宋"/>
          <w:sz w:val="32"/>
          <w:szCs w:val="32"/>
        </w:rPr>
      </w:pPr>
      <w:r w:rsidRPr="001F75A7">
        <w:rPr>
          <w:rFonts w:ascii="仿宋" w:eastAsia="仿宋" w:hAnsi="仿宋" w:hint="eastAsia"/>
          <w:sz w:val="32"/>
          <w:szCs w:val="32"/>
        </w:rPr>
        <w:t>项目旨在落实“共建国际汽车人才培训中心、共享优质教育资源”的建设目标，推动中马</w:t>
      </w:r>
      <w:r w:rsidRPr="001F75A7">
        <w:rPr>
          <w:rFonts w:ascii="仿宋" w:eastAsia="仿宋" w:hAnsi="仿宋"/>
          <w:sz w:val="32"/>
          <w:szCs w:val="32"/>
        </w:rPr>
        <w:t>双方</w:t>
      </w:r>
      <w:r w:rsidRPr="001F75A7">
        <w:rPr>
          <w:rFonts w:ascii="仿宋" w:eastAsia="仿宋" w:hAnsi="仿宋" w:hint="eastAsia"/>
          <w:sz w:val="32"/>
          <w:szCs w:val="32"/>
        </w:rPr>
        <w:t>留学生学历教育、职</w:t>
      </w:r>
      <w:r w:rsidRPr="001F75A7">
        <w:rPr>
          <w:rFonts w:ascii="仿宋" w:eastAsia="仿宋" w:hAnsi="仿宋" w:hint="eastAsia"/>
          <w:sz w:val="32"/>
          <w:szCs w:val="32"/>
        </w:rPr>
        <w:lastRenderedPageBreak/>
        <w:t>业技能认证以及国际化师资培训。</w:t>
      </w:r>
      <w:r w:rsidRPr="001F75A7">
        <w:rPr>
          <w:rFonts w:ascii="仿宋" w:eastAsia="仿宋" w:hAnsi="仿宋"/>
          <w:sz w:val="32"/>
          <w:szCs w:val="32"/>
        </w:rPr>
        <w:t>依托交通类企业，项目</w:t>
      </w:r>
      <w:r w:rsidRPr="001F75A7">
        <w:rPr>
          <w:rFonts w:ascii="仿宋" w:eastAsia="仿宋" w:hAnsi="仿宋" w:hint="eastAsia"/>
          <w:sz w:val="32"/>
          <w:szCs w:val="32"/>
        </w:rPr>
        <w:t>积极</w:t>
      </w:r>
      <w:r w:rsidRPr="001F75A7">
        <w:rPr>
          <w:rFonts w:ascii="仿宋" w:eastAsia="仿宋" w:hAnsi="仿宋"/>
          <w:sz w:val="32"/>
          <w:szCs w:val="32"/>
        </w:rPr>
        <w:t>开展产教融合与校企合作，突出汽车专业特点，开展对马来西亚留学生培训与文化交流，探索形成行动导向的教学平台和独特的人才培养模式，</w:t>
      </w:r>
      <w:r w:rsidRPr="001F75A7">
        <w:rPr>
          <w:rFonts w:ascii="仿宋" w:eastAsia="仿宋" w:hAnsi="仿宋" w:hint="eastAsia"/>
          <w:sz w:val="32"/>
          <w:szCs w:val="32"/>
        </w:rPr>
        <w:t>为</w:t>
      </w:r>
      <w:r w:rsidRPr="001F75A7">
        <w:rPr>
          <w:rFonts w:ascii="仿宋" w:eastAsia="仿宋" w:hAnsi="仿宋"/>
          <w:sz w:val="32"/>
          <w:szCs w:val="32"/>
        </w:rPr>
        <w:t>汽车</w:t>
      </w:r>
      <w:r w:rsidRPr="001F75A7">
        <w:rPr>
          <w:rFonts w:ascii="仿宋" w:eastAsia="仿宋" w:hAnsi="仿宋" w:hint="eastAsia"/>
          <w:sz w:val="32"/>
          <w:szCs w:val="32"/>
        </w:rPr>
        <w:t>专业</w:t>
      </w:r>
      <w:r w:rsidRPr="001F75A7">
        <w:rPr>
          <w:rFonts w:ascii="仿宋" w:eastAsia="仿宋" w:hAnsi="仿宋"/>
          <w:sz w:val="32"/>
          <w:szCs w:val="32"/>
        </w:rPr>
        <w:t>留学生培养</w:t>
      </w:r>
      <w:r w:rsidRPr="001F75A7">
        <w:rPr>
          <w:rFonts w:ascii="仿宋" w:eastAsia="仿宋" w:hAnsi="仿宋" w:hint="eastAsia"/>
          <w:sz w:val="32"/>
          <w:szCs w:val="32"/>
        </w:rPr>
        <w:t>提供了成功经验</w:t>
      </w:r>
      <w:r w:rsidRPr="001F75A7">
        <w:rPr>
          <w:rFonts w:ascii="仿宋" w:eastAsia="仿宋" w:hAnsi="仿宋"/>
          <w:sz w:val="32"/>
          <w:szCs w:val="32"/>
        </w:rPr>
        <w:t>。</w:t>
      </w:r>
    </w:p>
    <w:p w:rsidR="00D025DB" w:rsidRPr="001F75A7" w:rsidRDefault="00D025DB" w:rsidP="00D025DB">
      <w:pPr>
        <w:adjustRightInd w:val="0"/>
        <w:snapToGrid w:val="0"/>
        <w:spacing w:line="360" w:lineRule="atLeast"/>
        <w:ind w:firstLine="640"/>
        <w:rPr>
          <w:rFonts w:ascii="仿宋" w:eastAsia="仿宋" w:hAnsi="仿宋"/>
          <w:sz w:val="32"/>
          <w:szCs w:val="32"/>
        </w:rPr>
      </w:pP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10.</w:t>
      </w:r>
      <w:r>
        <w:rPr>
          <w:rFonts w:ascii="仿宋" w:eastAsia="仿宋" w:hAnsi="仿宋" w:hint="eastAsia"/>
          <w:b/>
          <w:sz w:val="32"/>
          <w:szCs w:val="32"/>
        </w:rPr>
        <w:t xml:space="preserve"> </w:t>
      </w:r>
      <w:r w:rsidRPr="001F75A7">
        <w:rPr>
          <w:rFonts w:ascii="仿宋" w:eastAsia="仿宋" w:hAnsi="仿宋" w:hint="eastAsia"/>
          <w:b/>
          <w:sz w:val="32"/>
          <w:szCs w:val="32"/>
        </w:rPr>
        <w:t>中泰物流管理专业境外办学项目</w:t>
      </w: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合作单位：福建信息职业技术学院 &amp; 泰国因他</w:t>
      </w:r>
      <w:proofErr w:type="gramStart"/>
      <w:r w:rsidRPr="001F75A7">
        <w:rPr>
          <w:rFonts w:ascii="仿宋" w:eastAsia="仿宋" w:hAnsi="仿宋" w:hint="eastAsia"/>
          <w:b/>
          <w:sz w:val="32"/>
          <w:szCs w:val="32"/>
        </w:rPr>
        <w:t>猜商业</w:t>
      </w:r>
      <w:proofErr w:type="gramEnd"/>
      <w:r w:rsidRPr="001F75A7">
        <w:rPr>
          <w:rFonts w:ascii="仿宋" w:eastAsia="仿宋" w:hAnsi="仿宋" w:hint="eastAsia"/>
          <w:b/>
          <w:sz w:val="32"/>
          <w:szCs w:val="32"/>
        </w:rPr>
        <w:t>学院</w:t>
      </w:r>
    </w:p>
    <w:p w:rsidR="00D025DB" w:rsidRPr="001F75A7" w:rsidRDefault="00D025DB" w:rsidP="00D025DB">
      <w:pPr>
        <w:autoSpaceDE w:val="0"/>
        <w:autoSpaceDN w:val="0"/>
        <w:adjustRightInd w:val="0"/>
        <w:snapToGrid w:val="0"/>
        <w:spacing w:line="360" w:lineRule="atLeast"/>
        <w:ind w:firstLineChars="200" w:firstLine="640"/>
        <w:jc w:val="left"/>
        <w:rPr>
          <w:rFonts w:ascii="仿宋" w:eastAsia="仿宋" w:hAnsi="仿宋" w:cs="SimSun"/>
          <w:kern w:val="0"/>
          <w:sz w:val="32"/>
          <w:szCs w:val="32"/>
        </w:rPr>
      </w:pPr>
      <w:r w:rsidRPr="001F75A7">
        <w:rPr>
          <w:rFonts w:ascii="仿宋" w:eastAsia="仿宋" w:hAnsi="仿宋" w:hint="eastAsia"/>
          <w:sz w:val="32"/>
          <w:szCs w:val="32"/>
        </w:rPr>
        <w:t>学院利用在</w:t>
      </w:r>
      <w:r w:rsidRPr="001F75A7">
        <w:rPr>
          <w:rFonts w:ascii="仿宋" w:eastAsia="仿宋" w:hAnsi="仿宋" w:cs="SimSun"/>
          <w:kern w:val="0"/>
          <w:sz w:val="32"/>
          <w:szCs w:val="32"/>
        </w:rPr>
        <w:t>物流管理专业优势及行业的资源优势</w:t>
      </w:r>
      <w:r w:rsidRPr="001F75A7">
        <w:rPr>
          <w:rFonts w:ascii="仿宋" w:eastAsia="仿宋" w:hAnsi="仿宋" w:hint="eastAsia"/>
          <w:sz w:val="32"/>
          <w:szCs w:val="32"/>
        </w:rPr>
        <w:t>，在泰国设立分校，</w:t>
      </w:r>
      <w:r w:rsidRPr="001F75A7">
        <w:rPr>
          <w:rFonts w:ascii="仿宋" w:eastAsia="仿宋" w:hAnsi="仿宋" w:cs="SimSun"/>
          <w:kern w:val="0"/>
          <w:sz w:val="32"/>
          <w:szCs w:val="32"/>
        </w:rPr>
        <w:t>为泰国培养物流技术技能人才，服务丝绸之路经济带物流业发展。</w:t>
      </w:r>
      <w:r w:rsidRPr="001F75A7">
        <w:rPr>
          <w:rFonts w:ascii="仿宋" w:eastAsia="仿宋" w:hAnsi="仿宋" w:cs="SimSun" w:hint="eastAsia"/>
          <w:kern w:val="0"/>
          <w:sz w:val="32"/>
          <w:szCs w:val="32"/>
        </w:rPr>
        <w:t>项目</w:t>
      </w:r>
      <w:r w:rsidRPr="001F75A7">
        <w:rPr>
          <w:rFonts w:ascii="仿宋" w:eastAsia="仿宋" w:hAnsi="仿宋" w:hint="eastAsia"/>
          <w:sz w:val="32"/>
          <w:szCs w:val="32"/>
        </w:rPr>
        <w:t>创新教学模式，</w:t>
      </w:r>
      <w:r w:rsidRPr="001F75A7">
        <w:rPr>
          <w:rFonts w:ascii="仿宋" w:eastAsia="仿宋" w:hAnsi="仿宋" w:cs="SimSun"/>
          <w:kern w:val="0"/>
          <w:sz w:val="32"/>
          <w:szCs w:val="32"/>
        </w:rPr>
        <w:t>以“汉语+专业技能+产业服务”为合作内容，以物流管理为专业试点，双方共同制订人才培养方案，学分互认、课程共建、资源共享，采取“1+2”模式（即泰国学生在中国学习一年、在泰国分校学习两年），面授与“互联网+”</w:t>
      </w:r>
      <w:r>
        <w:rPr>
          <w:rFonts w:ascii="仿宋" w:eastAsia="仿宋" w:hAnsi="仿宋" w:cs="SimSun"/>
          <w:kern w:val="0"/>
          <w:sz w:val="32"/>
          <w:szCs w:val="32"/>
        </w:rPr>
        <w:t>，取得</w:t>
      </w:r>
      <w:proofErr w:type="gramStart"/>
      <w:r>
        <w:rPr>
          <w:rFonts w:ascii="仿宋" w:eastAsia="仿宋" w:hAnsi="仿宋" w:cs="SimSun"/>
          <w:kern w:val="0"/>
          <w:sz w:val="32"/>
          <w:szCs w:val="32"/>
        </w:rPr>
        <w:t>中泰双大专</w:t>
      </w:r>
      <w:proofErr w:type="gramEnd"/>
      <w:r>
        <w:rPr>
          <w:rFonts w:ascii="仿宋" w:eastAsia="仿宋" w:hAnsi="仿宋" w:cs="SimSun"/>
          <w:kern w:val="0"/>
          <w:sz w:val="32"/>
          <w:szCs w:val="32"/>
        </w:rPr>
        <w:t>文凭，培养熟悉中国文化</w:t>
      </w:r>
      <w:r>
        <w:rPr>
          <w:rFonts w:ascii="仿宋" w:eastAsia="仿宋" w:hAnsi="仿宋" w:cs="SimSun" w:hint="eastAsia"/>
          <w:kern w:val="0"/>
          <w:sz w:val="32"/>
          <w:szCs w:val="32"/>
        </w:rPr>
        <w:t>、“</w:t>
      </w:r>
      <w:r w:rsidRPr="001F75A7">
        <w:rPr>
          <w:rFonts w:ascii="仿宋" w:eastAsia="仿宋" w:hAnsi="仿宋" w:cs="SimSun"/>
          <w:kern w:val="0"/>
          <w:sz w:val="32"/>
          <w:szCs w:val="32"/>
        </w:rPr>
        <w:t>泰国4.0</w:t>
      </w:r>
      <w:r>
        <w:rPr>
          <w:rFonts w:ascii="仿宋" w:eastAsia="仿宋" w:hAnsi="仿宋" w:cs="SimSun" w:hint="eastAsia"/>
          <w:kern w:val="0"/>
          <w:sz w:val="32"/>
          <w:szCs w:val="32"/>
        </w:rPr>
        <w:t>”</w:t>
      </w:r>
      <w:r w:rsidRPr="001F75A7">
        <w:rPr>
          <w:rFonts w:ascii="仿宋" w:eastAsia="仿宋" w:hAnsi="仿宋" w:cs="SimSun"/>
          <w:kern w:val="0"/>
          <w:sz w:val="32"/>
          <w:szCs w:val="32"/>
        </w:rPr>
        <w:t>产业急需的</w:t>
      </w:r>
      <w:r w:rsidRPr="001F75A7">
        <w:rPr>
          <w:rFonts w:ascii="仿宋" w:eastAsia="仿宋" w:hAnsi="仿宋" w:cs="SimSun" w:hint="eastAsia"/>
          <w:kern w:val="0"/>
          <w:sz w:val="32"/>
          <w:szCs w:val="32"/>
        </w:rPr>
        <w:t>应用型</w:t>
      </w:r>
      <w:r w:rsidRPr="001F75A7">
        <w:rPr>
          <w:rFonts w:ascii="仿宋" w:eastAsia="仿宋" w:hAnsi="仿宋" w:cs="SimSun"/>
          <w:kern w:val="0"/>
          <w:sz w:val="32"/>
          <w:szCs w:val="32"/>
        </w:rPr>
        <w:t>人才。</w:t>
      </w:r>
    </w:p>
    <w:p w:rsidR="00D025DB" w:rsidRPr="001F75A7" w:rsidRDefault="00D025DB" w:rsidP="00D025DB">
      <w:pPr>
        <w:pStyle w:val="Default"/>
        <w:snapToGrid w:val="0"/>
        <w:spacing w:line="360" w:lineRule="atLeast"/>
        <w:jc w:val="both"/>
        <w:rPr>
          <w:rFonts w:ascii="仿宋" w:eastAsia="仿宋" w:hAnsi="仿宋"/>
          <w:sz w:val="32"/>
          <w:szCs w:val="32"/>
        </w:rPr>
      </w:pP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11.</w:t>
      </w:r>
      <w:r>
        <w:rPr>
          <w:rFonts w:ascii="仿宋" w:eastAsia="仿宋" w:hAnsi="仿宋" w:hint="eastAsia"/>
          <w:b/>
          <w:sz w:val="32"/>
          <w:szCs w:val="32"/>
        </w:rPr>
        <w:t xml:space="preserve"> </w:t>
      </w:r>
      <w:r w:rsidRPr="001F75A7">
        <w:rPr>
          <w:rFonts w:ascii="仿宋" w:eastAsia="仿宋" w:hAnsi="仿宋" w:hint="eastAsia"/>
          <w:b/>
          <w:sz w:val="32"/>
          <w:szCs w:val="32"/>
        </w:rPr>
        <w:t>中泰国际旅游学院商科人才培养项目</w:t>
      </w: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合作单位：山东商业职业技术学院 &amp; 泰国东南曼谷大学 &amp; 泰国清莱皇家大学 &amp; 泰国暹罗大学 &amp; 泰国工商大学</w:t>
      </w:r>
    </w:p>
    <w:p w:rsidR="00D025DB" w:rsidRPr="001F75A7" w:rsidRDefault="00D025DB" w:rsidP="00D025DB">
      <w:pPr>
        <w:adjustRightInd w:val="0"/>
        <w:snapToGrid w:val="0"/>
        <w:spacing w:line="360" w:lineRule="atLeast"/>
        <w:ind w:firstLineChars="200" w:firstLine="640"/>
        <w:rPr>
          <w:rFonts w:ascii="仿宋" w:eastAsia="仿宋" w:hAnsi="仿宋"/>
          <w:sz w:val="32"/>
          <w:szCs w:val="32"/>
        </w:rPr>
      </w:pPr>
      <w:r w:rsidRPr="001F75A7">
        <w:rPr>
          <w:rFonts w:ascii="仿宋" w:eastAsia="仿宋" w:hAnsi="仿宋" w:hint="eastAsia"/>
          <w:sz w:val="32"/>
          <w:szCs w:val="32"/>
        </w:rPr>
        <w:t>项目充分发挥学校的商科特色优势，以中泰旅游学院为依托，学校与合作企业密切配合，创新旅游管理、酒店管理等专业来华留学生的培养模式，在跨境冷链物流技术输出、协建物流专业进行深入合作，实施学习和实践相结合的分段式培养，</w:t>
      </w:r>
      <w:proofErr w:type="gramStart"/>
      <w:r w:rsidRPr="001F75A7">
        <w:rPr>
          <w:rFonts w:ascii="仿宋" w:eastAsia="仿宋" w:hAnsi="仿宋" w:hint="eastAsia"/>
          <w:sz w:val="32"/>
          <w:szCs w:val="32"/>
        </w:rPr>
        <w:t>打造商科技</w:t>
      </w:r>
      <w:proofErr w:type="gramEnd"/>
      <w:r w:rsidRPr="001F75A7">
        <w:rPr>
          <w:rFonts w:ascii="仿宋" w:eastAsia="仿宋" w:hAnsi="仿宋" w:hint="eastAsia"/>
          <w:sz w:val="32"/>
          <w:szCs w:val="32"/>
        </w:rPr>
        <w:t>术技能人才培养基地。</w:t>
      </w:r>
    </w:p>
    <w:p w:rsidR="00D025DB" w:rsidRPr="001F75A7" w:rsidRDefault="00D025DB" w:rsidP="00D025DB">
      <w:pPr>
        <w:pStyle w:val="Default"/>
        <w:snapToGrid w:val="0"/>
        <w:spacing w:line="360" w:lineRule="atLeast"/>
        <w:jc w:val="both"/>
        <w:rPr>
          <w:rFonts w:ascii="仿宋" w:eastAsia="仿宋" w:hAnsi="仿宋"/>
          <w:sz w:val="32"/>
          <w:szCs w:val="32"/>
        </w:rPr>
      </w:pP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12.</w:t>
      </w:r>
      <w:r>
        <w:rPr>
          <w:rFonts w:ascii="仿宋" w:eastAsia="仿宋" w:hAnsi="仿宋" w:hint="eastAsia"/>
          <w:b/>
          <w:sz w:val="32"/>
          <w:szCs w:val="32"/>
        </w:rPr>
        <w:t xml:space="preserve"> </w:t>
      </w:r>
      <w:r w:rsidRPr="001F75A7">
        <w:rPr>
          <w:rFonts w:ascii="仿宋" w:eastAsia="仿宋" w:hAnsi="仿宋" w:hint="eastAsia"/>
          <w:b/>
          <w:sz w:val="32"/>
          <w:szCs w:val="32"/>
        </w:rPr>
        <w:t>中泰</w:t>
      </w:r>
      <w:r w:rsidRPr="001F75A7">
        <w:rPr>
          <w:rFonts w:ascii="仿宋" w:eastAsia="仿宋" w:hAnsi="仿宋"/>
          <w:b/>
          <w:sz w:val="32"/>
          <w:szCs w:val="32"/>
        </w:rPr>
        <w:t>“祖冲之学院”</w:t>
      </w:r>
      <w:r w:rsidRPr="001F75A7">
        <w:rPr>
          <w:rFonts w:ascii="仿宋" w:eastAsia="仿宋" w:hAnsi="仿宋" w:hint="eastAsia"/>
          <w:b/>
          <w:sz w:val="32"/>
          <w:szCs w:val="32"/>
        </w:rPr>
        <w:t>项目</w:t>
      </w:r>
    </w:p>
    <w:p w:rsidR="00D025DB" w:rsidRPr="001F75A7" w:rsidRDefault="00D025DB" w:rsidP="00D025DB">
      <w:pPr>
        <w:adjustRightInd w:val="0"/>
        <w:snapToGrid w:val="0"/>
        <w:spacing w:line="360" w:lineRule="atLeast"/>
        <w:ind w:firstLineChars="200" w:firstLine="643"/>
        <w:rPr>
          <w:rFonts w:ascii="仿宋" w:eastAsia="仿宋" w:hAnsi="仿宋"/>
          <w:b/>
          <w:sz w:val="32"/>
          <w:szCs w:val="32"/>
        </w:rPr>
      </w:pPr>
      <w:r w:rsidRPr="001F75A7">
        <w:rPr>
          <w:rFonts w:ascii="仿宋" w:eastAsia="仿宋" w:hAnsi="仿宋" w:hint="eastAsia"/>
          <w:b/>
          <w:sz w:val="32"/>
          <w:szCs w:val="32"/>
        </w:rPr>
        <w:t>合作单位：</w:t>
      </w:r>
      <w:r w:rsidRPr="001F75A7">
        <w:rPr>
          <w:rFonts w:ascii="仿宋" w:eastAsia="仿宋" w:hAnsi="仿宋"/>
          <w:b/>
          <w:sz w:val="32"/>
          <w:szCs w:val="32"/>
        </w:rPr>
        <w:t>河北软件职业技术学</w:t>
      </w:r>
      <w:r w:rsidRPr="001F75A7">
        <w:rPr>
          <w:rFonts w:ascii="仿宋" w:eastAsia="仿宋" w:hAnsi="仿宋" w:hint="eastAsia"/>
          <w:b/>
          <w:sz w:val="32"/>
          <w:szCs w:val="32"/>
        </w:rPr>
        <w:t>院 &amp; 泰国吞武里商业学院</w:t>
      </w:r>
    </w:p>
    <w:p w:rsidR="00D025DB" w:rsidRPr="001F75A7" w:rsidRDefault="00D025DB" w:rsidP="00D025DB">
      <w:pPr>
        <w:adjustRightInd w:val="0"/>
        <w:snapToGrid w:val="0"/>
        <w:spacing w:line="360" w:lineRule="atLeast"/>
        <w:ind w:firstLineChars="200" w:firstLine="640"/>
        <w:rPr>
          <w:rFonts w:ascii="仿宋" w:eastAsia="仿宋" w:hAnsi="仿宋"/>
          <w:sz w:val="32"/>
          <w:szCs w:val="32"/>
        </w:rPr>
      </w:pPr>
      <w:r w:rsidRPr="001F75A7">
        <w:rPr>
          <w:rFonts w:ascii="仿宋" w:eastAsia="仿宋" w:hAnsi="仿宋" w:hint="eastAsia"/>
          <w:sz w:val="32"/>
          <w:szCs w:val="32"/>
        </w:rPr>
        <w:t>项目</w:t>
      </w:r>
      <w:r w:rsidRPr="001F75A7">
        <w:rPr>
          <w:rFonts w:ascii="仿宋" w:eastAsia="仿宋" w:hAnsi="仿宋"/>
          <w:sz w:val="32"/>
          <w:szCs w:val="32"/>
        </w:rPr>
        <w:t>探索“祖冲之学院”模式的高职境外教育平台，按照“汉语+文化+专业+产业”模式设计，政</w:t>
      </w:r>
      <w:proofErr w:type="gramStart"/>
      <w:r w:rsidRPr="001F75A7">
        <w:rPr>
          <w:rFonts w:ascii="仿宋" w:eastAsia="仿宋" w:hAnsi="仿宋"/>
          <w:sz w:val="32"/>
          <w:szCs w:val="32"/>
        </w:rPr>
        <w:t>校企三方</w:t>
      </w:r>
      <w:proofErr w:type="gramEnd"/>
      <w:r w:rsidRPr="001F75A7">
        <w:rPr>
          <w:rFonts w:ascii="仿宋" w:eastAsia="仿宋" w:hAnsi="仿宋"/>
          <w:sz w:val="32"/>
          <w:szCs w:val="32"/>
        </w:rPr>
        <w:t>合作</w:t>
      </w:r>
      <w:r w:rsidRPr="001F75A7">
        <w:rPr>
          <w:rFonts w:ascii="仿宋" w:eastAsia="仿宋" w:hAnsi="仿宋" w:hint="eastAsia"/>
          <w:sz w:val="32"/>
          <w:szCs w:val="32"/>
        </w:rPr>
        <w:t>，</w:t>
      </w:r>
      <w:r w:rsidRPr="001F75A7">
        <w:rPr>
          <w:rFonts w:ascii="仿宋" w:eastAsia="仿宋" w:hAnsi="仿宋"/>
          <w:sz w:val="32"/>
          <w:szCs w:val="32"/>
        </w:rPr>
        <w:t>实施境内境外、线上线下相结合的教学模式</w:t>
      </w:r>
      <w:r w:rsidRPr="001F75A7">
        <w:rPr>
          <w:rFonts w:ascii="仿宋" w:eastAsia="仿宋" w:hAnsi="仿宋" w:hint="eastAsia"/>
          <w:sz w:val="32"/>
          <w:szCs w:val="32"/>
        </w:rPr>
        <w:t>，</w:t>
      </w:r>
      <w:r w:rsidRPr="001F75A7">
        <w:rPr>
          <w:rFonts w:ascii="仿宋" w:eastAsia="仿宋" w:hAnsi="仿宋"/>
          <w:sz w:val="32"/>
          <w:szCs w:val="32"/>
        </w:rPr>
        <w:t>构建境外“语</w:t>
      </w:r>
      <w:r w:rsidRPr="001F75A7">
        <w:rPr>
          <w:rFonts w:ascii="仿宋" w:eastAsia="仿宋" w:hAnsi="仿宋"/>
          <w:sz w:val="32"/>
          <w:szCs w:val="32"/>
        </w:rPr>
        <w:lastRenderedPageBreak/>
        <w:t>言文化+专业产业”培训中心，为地方企业“一带一路”走出</w:t>
      </w:r>
      <w:proofErr w:type="gramStart"/>
      <w:r w:rsidRPr="001F75A7">
        <w:rPr>
          <w:rFonts w:ascii="仿宋" w:eastAsia="仿宋" w:hAnsi="仿宋"/>
          <w:sz w:val="32"/>
          <w:szCs w:val="32"/>
        </w:rPr>
        <w:t>去战略</w:t>
      </w:r>
      <w:proofErr w:type="gramEnd"/>
      <w:r w:rsidRPr="001F75A7">
        <w:rPr>
          <w:rFonts w:ascii="仿宋" w:eastAsia="仿宋" w:hAnsi="仿宋"/>
          <w:sz w:val="32"/>
          <w:szCs w:val="32"/>
        </w:rPr>
        <w:t>提供订单</w:t>
      </w:r>
      <w:proofErr w:type="gramStart"/>
      <w:r w:rsidRPr="001F75A7">
        <w:rPr>
          <w:rFonts w:ascii="仿宋" w:eastAsia="仿宋" w:hAnsi="仿宋"/>
          <w:sz w:val="32"/>
          <w:szCs w:val="32"/>
        </w:rPr>
        <w:t>式人才</w:t>
      </w:r>
      <w:proofErr w:type="gramEnd"/>
      <w:r w:rsidRPr="001F75A7">
        <w:rPr>
          <w:rFonts w:ascii="仿宋" w:eastAsia="仿宋" w:hAnsi="仿宋"/>
          <w:sz w:val="32"/>
          <w:szCs w:val="32"/>
        </w:rPr>
        <w:t>培养。</w:t>
      </w:r>
    </w:p>
    <w:p w:rsidR="00D025DB" w:rsidRPr="001F75A7" w:rsidRDefault="00D025DB" w:rsidP="00D025DB">
      <w:pPr>
        <w:pStyle w:val="Default"/>
        <w:snapToGrid w:val="0"/>
        <w:spacing w:line="360" w:lineRule="atLeast"/>
        <w:jc w:val="both"/>
        <w:rPr>
          <w:rFonts w:ascii="仿宋" w:eastAsia="仿宋" w:hAnsi="仿宋" w:cstheme="minorBidi"/>
          <w:b/>
          <w:sz w:val="32"/>
          <w:szCs w:val="32"/>
        </w:rPr>
      </w:pPr>
    </w:p>
    <w:p w:rsidR="00D025DB" w:rsidRPr="001F75A7" w:rsidRDefault="00D025DB" w:rsidP="00D025DB">
      <w:pPr>
        <w:pStyle w:val="Default"/>
        <w:snapToGrid w:val="0"/>
        <w:spacing w:line="360" w:lineRule="atLeast"/>
        <w:ind w:firstLineChars="200" w:firstLine="643"/>
        <w:jc w:val="both"/>
        <w:rPr>
          <w:rFonts w:ascii="仿宋" w:eastAsia="仿宋" w:hAnsi="仿宋" w:cstheme="minorBidi"/>
          <w:b/>
          <w:sz w:val="32"/>
          <w:szCs w:val="32"/>
        </w:rPr>
      </w:pPr>
      <w:r w:rsidRPr="001F75A7">
        <w:rPr>
          <w:rFonts w:ascii="仿宋" w:eastAsia="仿宋" w:hAnsi="仿宋" w:cstheme="minorBidi" w:hint="eastAsia"/>
          <w:b/>
          <w:sz w:val="32"/>
          <w:szCs w:val="32"/>
        </w:rPr>
        <w:t>13. 中泰语言与技术中心项目</w:t>
      </w:r>
    </w:p>
    <w:p w:rsidR="00D025DB" w:rsidRPr="001F75A7" w:rsidRDefault="00D025DB" w:rsidP="00D025DB">
      <w:pPr>
        <w:adjustRightInd w:val="0"/>
        <w:snapToGrid w:val="0"/>
        <w:spacing w:line="360" w:lineRule="atLeast"/>
        <w:ind w:firstLineChars="200" w:firstLine="643"/>
        <w:rPr>
          <w:rFonts w:ascii="仿宋" w:eastAsia="仿宋" w:hAnsi="仿宋"/>
          <w:b/>
          <w:color w:val="000000"/>
          <w:kern w:val="0"/>
          <w:sz w:val="32"/>
          <w:szCs w:val="32"/>
        </w:rPr>
      </w:pPr>
      <w:r w:rsidRPr="001F75A7">
        <w:rPr>
          <w:rFonts w:ascii="仿宋" w:eastAsia="仿宋" w:hAnsi="仿宋" w:hint="eastAsia"/>
          <w:b/>
          <w:color w:val="000000"/>
          <w:kern w:val="0"/>
          <w:sz w:val="32"/>
          <w:szCs w:val="32"/>
        </w:rPr>
        <w:t>合作单位：邢台职业技术学院 &amp; 泰国敏布理技术学院</w:t>
      </w:r>
    </w:p>
    <w:p w:rsidR="00D025DB" w:rsidRPr="001F75A7" w:rsidRDefault="00D025DB" w:rsidP="00D025DB">
      <w:pPr>
        <w:adjustRightInd w:val="0"/>
        <w:snapToGrid w:val="0"/>
        <w:spacing w:line="360" w:lineRule="atLeast"/>
        <w:ind w:firstLineChars="200" w:firstLine="640"/>
        <w:rPr>
          <w:rFonts w:ascii="仿宋" w:eastAsia="仿宋" w:hAnsi="仿宋"/>
          <w:sz w:val="32"/>
          <w:szCs w:val="32"/>
        </w:rPr>
      </w:pPr>
      <w:r w:rsidRPr="001F75A7">
        <w:rPr>
          <w:rFonts w:ascii="仿宋" w:eastAsia="仿宋" w:hAnsi="仿宋" w:hint="eastAsia"/>
          <w:sz w:val="32"/>
          <w:szCs w:val="32"/>
        </w:rPr>
        <w:t>项目</w:t>
      </w:r>
      <w:r w:rsidRPr="001F75A7">
        <w:rPr>
          <w:rFonts w:ascii="仿宋" w:eastAsia="仿宋" w:hAnsi="仿宋"/>
          <w:sz w:val="32"/>
          <w:szCs w:val="32"/>
        </w:rPr>
        <w:t>立足金属、机械制造等行业，联合泰国多家教育机构，打造“汉语+技能”语言技术培养平台，培养服务中国企业走向泰国的本土化人才，理念清晰、特色鲜明、成效显著。</w:t>
      </w:r>
      <w:r w:rsidRPr="001F75A7">
        <w:rPr>
          <w:rFonts w:ascii="仿宋" w:eastAsia="仿宋" w:hAnsi="仿宋" w:hint="eastAsia"/>
          <w:sz w:val="32"/>
          <w:szCs w:val="32"/>
        </w:rPr>
        <w:t>项目管理规范，建立完善的制度和经费保障机制，重视网络建设，形成了分布泰国全国主要地区的合作网络，搭建了中泰职业教育合作的大平台，在汉语教学、人才培养、学生交流、实习实训、师资培训等多方面开展了深入合作。</w:t>
      </w:r>
    </w:p>
    <w:p w:rsidR="00D025DB" w:rsidRPr="001F75A7" w:rsidRDefault="00D025DB" w:rsidP="00D025DB">
      <w:pPr>
        <w:pStyle w:val="Default"/>
        <w:snapToGrid w:val="0"/>
        <w:spacing w:line="360" w:lineRule="atLeast"/>
        <w:jc w:val="both"/>
        <w:rPr>
          <w:rFonts w:ascii="仿宋" w:eastAsia="仿宋" w:hAnsi="仿宋"/>
          <w:sz w:val="32"/>
          <w:szCs w:val="32"/>
        </w:rPr>
      </w:pPr>
    </w:p>
    <w:p w:rsidR="00D025DB" w:rsidRPr="001F75A7" w:rsidRDefault="00D025DB" w:rsidP="00D025DB">
      <w:pPr>
        <w:pStyle w:val="Default"/>
        <w:snapToGrid w:val="0"/>
        <w:spacing w:line="360" w:lineRule="atLeast"/>
        <w:ind w:firstLineChars="200" w:firstLine="643"/>
        <w:jc w:val="both"/>
        <w:rPr>
          <w:rFonts w:ascii="仿宋" w:eastAsia="仿宋" w:hAnsi="仿宋" w:cstheme="minorBidi"/>
          <w:b/>
          <w:sz w:val="32"/>
          <w:szCs w:val="32"/>
        </w:rPr>
      </w:pPr>
      <w:r w:rsidRPr="001F75A7">
        <w:rPr>
          <w:rFonts w:ascii="仿宋" w:eastAsia="仿宋" w:hAnsi="仿宋" w:cstheme="minorBidi" w:hint="eastAsia"/>
          <w:b/>
          <w:sz w:val="32"/>
          <w:szCs w:val="32"/>
        </w:rPr>
        <w:t>14.</w:t>
      </w:r>
      <w:r>
        <w:rPr>
          <w:rFonts w:ascii="仿宋" w:eastAsia="仿宋" w:hAnsi="仿宋" w:cstheme="minorBidi" w:hint="eastAsia"/>
          <w:b/>
          <w:sz w:val="32"/>
          <w:szCs w:val="32"/>
        </w:rPr>
        <w:t xml:space="preserve"> </w:t>
      </w:r>
      <w:r w:rsidRPr="001F75A7">
        <w:rPr>
          <w:rFonts w:ascii="仿宋" w:eastAsia="仿宋" w:hAnsi="仿宋" w:cstheme="minorBidi" w:hint="eastAsia"/>
          <w:b/>
          <w:sz w:val="32"/>
          <w:szCs w:val="32"/>
        </w:rPr>
        <w:t>中泰船舶类专业人才培养项目</w:t>
      </w:r>
    </w:p>
    <w:p w:rsidR="00D025DB" w:rsidRPr="001F75A7" w:rsidRDefault="00D025DB" w:rsidP="00D025DB">
      <w:pPr>
        <w:adjustRightInd w:val="0"/>
        <w:snapToGrid w:val="0"/>
        <w:spacing w:line="360" w:lineRule="atLeast"/>
        <w:ind w:firstLineChars="200" w:firstLine="643"/>
        <w:rPr>
          <w:rFonts w:ascii="仿宋" w:eastAsia="仿宋" w:hAnsi="仿宋"/>
          <w:b/>
          <w:color w:val="000000"/>
          <w:kern w:val="0"/>
          <w:sz w:val="32"/>
          <w:szCs w:val="32"/>
        </w:rPr>
      </w:pPr>
      <w:r w:rsidRPr="001F75A7">
        <w:rPr>
          <w:rFonts w:ascii="仿宋" w:eastAsia="仿宋" w:hAnsi="仿宋" w:hint="eastAsia"/>
          <w:b/>
          <w:color w:val="000000"/>
          <w:kern w:val="0"/>
          <w:sz w:val="32"/>
          <w:szCs w:val="32"/>
        </w:rPr>
        <w:t>合作单位：武汉船舶职业技术学院 &amp; 泰国廊开造船工业技术学院</w:t>
      </w:r>
    </w:p>
    <w:p w:rsidR="00D025DB" w:rsidRPr="001F75A7" w:rsidRDefault="00D025DB" w:rsidP="00D025DB">
      <w:pPr>
        <w:autoSpaceDE w:val="0"/>
        <w:autoSpaceDN w:val="0"/>
        <w:adjustRightInd w:val="0"/>
        <w:snapToGrid w:val="0"/>
        <w:spacing w:line="360" w:lineRule="atLeast"/>
        <w:ind w:firstLineChars="200" w:firstLine="640"/>
        <w:jc w:val="left"/>
        <w:rPr>
          <w:rFonts w:ascii="仿宋" w:eastAsia="仿宋" w:hAnsi="仿宋"/>
          <w:sz w:val="32"/>
          <w:szCs w:val="32"/>
        </w:rPr>
      </w:pPr>
      <w:r w:rsidRPr="001F75A7">
        <w:rPr>
          <w:rFonts w:ascii="仿宋" w:eastAsia="仿宋" w:hAnsi="仿宋" w:hint="eastAsia"/>
          <w:sz w:val="32"/>
          <w:szCs w:val="32"/>
        </w:rPr>
        <w:t>为响应</w:t>
      </w:r>
      <w:r>
        <w:rPr>
          <w:rFonts w:ascii="仿宋" w:eastAsia="仿宋" w:hAnsi="仿宋" w:hint="eastAsia"/>
          <w:sz w:val="32"/>
          <w:szCs w:val="32"/>
        </w:rPr>
        <w:t>“</w:t>
      </w:r>
      <w:r w:rsidRPr="001F75A7">
        <w:rPr>
          <w:rFonts w:ascii="仿宋" w:eastAsia="仿宋" w:hAnsi="仿宋"/>
          <w:sz w:val="32"/>
          <w:szCs w:val="32"/>
        </w:rPr>
        <w:t xml:space="preserve">21 </w:t>
      </w:r>
      <w:r w:rsidRPr="001F75A7">
        <w:rPr>
          <w:rFonts w:ascii="仿宋" w:eastAsia="仿宋" w:hAnsi="仿宋" w:hint="eastAsia"/>
          <w:sz w:val="32"/>
          <w:szCs w:val="32"/>
        </w:rPr>
        <w:t>世纪海上丝绸之路</w:t>
      </w:r>
      <w:r>
        <w:rPr>
          <w:rFonts w:ascii="仿宋" w:eastAsia="仿宋" w:hAnsi="仿宋" w:hint="eastAsia"/>
          <w:sz w:val="32"/>
          <w:szCs w:val="32"/>
        </w:rPr>
        <w:t>”</w:t>
      </w:r>
      <w:r w:rsidRPr="001F75A7">
        <w:rPr>
          <w:rFonts w:ascii="仿宋" w:eastAsia="仿宋" w:hAnsi="仿宋" w:hint="eastAsia"/>
          <w:sz w:val="32"/>
          <w:szCs w:val="32"/>
        </w:rPr>
        <w:t>倡议，项目</w:t>
      </w:r>
      <w:r w:rsidRPr="001F75A7">
        <w:rPr>
          <w:rFonts w:ascii="仿宋" w:eastAsia="仿宋" w:hAnsi="仿宋"/>
          <w:sz w:val="32"/>
          <w:szCs w:val="32"/>
        </w:rPr>
        <w:t>立足船舶特色，</w:t>
      </w:r>
      <w:r w:rsidRPr="001F75A7">
        <w:rPr>
          <w:rFonts w:ascii="仿宋" w:eastAsia="仿宋" w:hAnsi="仿宋" w:hint="eastAsia"/>
          <w:sz w:val="32"/>
          <w:szCs w:val="32"/>
        </w:rPr>
        <w:t>坚持坚持“以船为伴、与船同行、兴船强校”的方针，</w:t>
      </w:r>
      <w:r w:rsidRPr="001F75A7">
        <w:rPr>
          <w:rFonts w:ascii="仿宋" w:eastAsia="仿宋" w:hAnsi="仿宋"/>
          <w:sz w:val="32"/>
          <w:szCs w:val="32"/>
        </w:rPr>
        <w:t>注重</w:t>
      </w:r>
      <w:r w:rsidRPr="001F75A7">
        <w:rPr>
          <w:rFonts w:ascii="仿宋" w:eastAsia="仿宋" w:hAnsi="仿宋" w:hint="eastAsia"/>
          <w:sz w:val="32"/>
          <w:szCs w:val="32"/>
        </w:rPr>
        <w:t>船舶类</w:t>
      </w:r>
      <w:r w:rsidRPr="001F75A7">
        <w:rPr>
          <w:rFonts w:ascii="仿宋" w:eastAsia="仿宋" w:hAnsi="仿宋"/>
          <w:sz w:val="32"/>
          <w:szCs w:val="32"/>
        </w:rPr>
        <w:t>教育教学标准体系开发，搭建“工作场景式”教育平台，</w:t>
      </w:r>
      <w:r w:rsidRPr="001F75A7">
        <w:rPr>
          <w:rFonts w:ascii="仿宋" w:eastAsia="仿宋" w:hAnsi="仿宋" w:hint="eastAsia"/>
          <w:sz w:val="32"/>
          <w:szCs w:val="32"/>
        </w:rPr>
        <w:t>并推广应用于“一带一路”沿线国家船舶类专业教学，推进中国船舶类专业标准走向国际。服务在泰国的中国船舶企业，为“海上丝绸之路”战略实施培养国际化复合型人才，增强中国造船业国际竞争新优势。</w:t>
      </w:r>
      <w:r w:rsidRPr="001F75A7">
        <w:rPr>
          <w:rFonts w:ascii="仿宋" w:eastAsia="仿宋" w:hAnsi="仿宋"/>
          <w:sz w:val="32"/>
          <w:szCs w:val="32"/>
        </w:rPr>
        <w:t>重视理念做法凝练</w:t>
      </w:r>
      <w:r w:rsidRPr="001F75A7">
        <w:rPr>
          <w:rFonts w:ascii="仿宋" w:eastAsia="仿宋" w:hAnsi="仿宋" w:hint="eastAsia"/>
          <w:sz w:val="32"/>
          <w:szCs w:val="32"/>
        </w:rPr>
        <w:t>，</w:t>
      </w:r>
      <w:r w:rsidRPr="001F75A7">
        <w:rPr>
          <w:rFonts w:ascii="仿宋" w:eastAsia="仿宋" w:hAnsi="仿宋"/>
          <w:sz w:val="32"/>
          <w:szCs w:val="32"/>
        </w:rPr>
        <w:t>获国家社科基金立项，国际合作综合成效显著。</w:t>
      </w:r>
    </w:p>
    <w:p w:rsidR="00D025DB" w:rsidRPr="001F75A7" w:rsidRDefault="00D025DB" w:rsidP="00D025DB">
      <w:pPr>
        <w:pStyle w:val="Default"/>
        <w:snapToGrid w:val="0"/>
        <w:spacing w:line="360" w:lineRule="atLeast"/>
        <w:jc w:val="both"/>
        <w:rPr>
          <w:rFonts w:ascii="仿宋" w:eastAsia="仿宋" w:hAnsi="仿宋" w:cstheme="minorBidi"/>
          <w:b/>
          <w:sz w:val="32"/>
          <w:szCs w:val="32"/>
        </w:rPr>
      </w:pPr>
    </w:p>
    <w:p w:rsidR="00D025DB" w:rsidRPr="001F75A7" w:rsidRDefault="00D025DB" w:rsidP="00D025DB">
      <w:pPr>
        <w:pStyle w:val="Default"/>
        <w:snapToGrid w:val="0"/>
        <w:spacing w:line="360" w:lineRule="atLeast"/>
        <w:ind w:firstLineChars="200" w:firstLine="643"/>
        <w:jc w:val="both"/>
        <w:rPr>
          <w:rFonts w:ascii="仿宋" w:eastAsia="仿宋" w:hAnsi="仿宋" w:cstheme="minorBidi"/>
          <w:b/>
          <w:sz w:val="32"/>
          <w:szCs w:val="32"/>
        </w:rPr>
      </w:pPr>
      <w:r w:rsidRPr="001F75A7">
        <w:rPr>
          <w:rFonts w:ascii="仿宋" w:eastAsia="仿宋" w:hAnsi="仿宋" w:cstheme="minorBidi" w:hint="eastAsia"/>
          <w:b/>
          <w:sz w:val="32"/>
          <w:szCs w:val="32"/>
        </w:rPr>
        <w:t>15.</w:t>
      </w:r>
      <w:r>
        <w:rPr>
          <w:rFonts w:ascii="仿宋" w:eastAsia="仿宋" w:hAnsi="仿宋" w:cstheme="minorBidi" w:hint="eastAsia"/>
          <w:b/>
          <w:sz w:val="32"/>
          <w:szCs w:val="32"/>
        </w:rPr>
        <w:t xml:space="preserve"> </w:t>
      </w:r>
      <w:r w:rsidRPr="001F75A7">
        <w:rPr>
          <w:rFonts w:ascii="仿宋" w:eastAsia="仿宋" w:hAnsi="仿宋" w:cstheme="minorBidi" w:hint="eastAsia"/>
          <w:b/>
          <w:sz w:val="32"/>
          <w:szCs w:val="32"/>
        </w:rPr>
        <w:t>中越农业合作项目</w:t>
      </w:r>
    </w:p>
    <w:p w:rsidR="00D025DB" w:rsidRPr="001F75A7" w:rsidRDefault="00D025DB" w:rsidP="00D025DB">
      <w:pPr>
        <w:adjustRightInd w:val="0"/>
        <w:snapToGrid w:val="0"/>
        <w:spacing w:line="360" w:lineRule="atLeast"/>
        <w:ind w:firstLineChars="200" w:firstLine="643"/>
        <w:rPr>
          <w:rFonts w:ascii="仿宋" w:eastAsia="仿宋" w:hAnsi="仿宋" w:cs="宋体"/>
          <w:b/>
          <w:bCs/>
          <w:sz w:val="32"/>
          <w:szCs w:val="32"/>
        </w:rPr>
      </w:pPr>
      <w:r w:rsidRPr="001F75A7">
        <w:rPr>
          <w:rFonts w:ascii="仿宋" w:eastAsia="仿宋" w:hAnsi="仿宋" w:cs="宋体" w:hint="eastAsia"/>
          <w:b/>
          <w:bCs/>
          <w:sz w:val="32"/>
          <w:szCs w:val="32"/>
        </w:rPr>
        <w:t>合作单位：湖南环境生物职业技术学院 &amp; 越南北江农林大学</w:t>
      </w:r>
    </w:p>
    <w:p w:rsidR="00D025DB" w:rsidRPr="001F75A7" w:rsidRDefault="00D025DB" w:rsidP="00D025DB">
      <w:pPr>
        <w:adjustRightInd w:val="0"/>
        <w:snapToGrid w:val="0"/>
        <w:spacing w:line="360" w:lineRule="atLeast"/>
        <w:ind w:firstLineChars="200" w:firstLine="640"/>
        <w:rPr>
          <w:rFonts w:ascii="仿宋" w:eastAsia="仿宋" w:hAnsi="仿宋"/>
          <w:sz w:val="32"/>
          <w:szCs w:val="32"/>
        </w:rPr>
      </w:pPr>
      <w:r w:rsidRPr="001F75A7">
        <w:rPr>
          <w:rFonts w:ascii="仿宋" w:eastAsia="仿宋" w:hAnsi="仿宋" w:cs="宋体" w:hint="eastAsia"/>
          <w:sz w:val="32"/>
          <w:szCs w:val="32"/>
        </w:rPr>
        <w:t>湖南环境生物职业技术学院立足优势专业，以越南北江农林大学间的校际合作为纽带、以越南农业部中央农业推广中心为平台，在教师培训互访、学生交流互派、农业项目交流、纳米中草药养殖项目合作、牛蛙养殖技术推广、油茶种植技术推广等方面与越南北江农林大学开展了深入的合作。</w:t>
      </w:r>
      <w:r w:rsidRPr="001F75A7">
        <w:rPr>
          <w:rFonts w:ascii="仿宋" w:eastAsia="仿宋" w:hAnsi="仿宋" w:hint="eastAsia"/>
          <w:sz w:val="32"/>
          <w:szCs w:val="32"/>
        </w:rPr>
        <w:lastRenderedPageBreak/>
        <w:t>项目</w:t>
      </w:r>
      <w:r w:rsidRPr="001F75A7">
        <w:rPr>
          <w:rFonts w:ascii="仿宋" w:eastAsia="仿宋" w:hAnsi="仿宋"/>
          <w:sz w:val="32"/>
          <w:szCs w:val="32"/>
        </w:rPr>
        <w:t>聚焦农业专业特色，依托农业类项目开展协作研究、成果共享，形成中越两</w:t>
      </w:r>
      <w:proofErr w:type="gramStart"/>
      <w:r w:rsidRPr="001F75A7">
        <w:rPr>
          <w:rFonts w:ascii="仿宋" w:eastAsia="仿宋" w:hAnsi="仿宋"/>
          <w:sz w:val="32"/>
          <w:szCs w:val="32"/>
        </w:rPr>
        <w:t>校项目</w:t>
      </w:r>
      <w:proofErr w:type="gramEnd"/>
      <w:r w:rsidRPr="001F75A7">
        <w:rPr>
          <w:rFonts w:ascii="仿宋" w:eastAsia="仿宋" w:hAnsi="仿宋"/>
          <w:sz w:val="32"/>
          <w:szCs w:val="32"/>
        </w:rPr>
        <w:t>合作双赢机制。</w:t>
      </w:r>
    </w:p>
    <w:p w:rsidR="00D025DB" w:rsidRPr="001F75A7" w:rsidRDefault="00D025DB" w:rsidP="00D025DB">
      <w:pPr>
        <w:pStyle w:val="Default"/>
        <w:snapToGrid w:val="0"/>
        <w:spacing w:line="360" w:lineRule="atLeast"/>
        <w:jc w:val="both"/>
        <w:rPr>
          <w:rFonts w:ascii="仿宋" w:eastAsia="仿宋" w:hAnsi="仿宋"/>
          <w:sz w:val="32"/>
          <w:szCs w:val="32"/>
        </w:rPr>
      </w:pPr>
    </w:p>
    <w:p w:rsidR="00D025DB" w:rsidRPr="001F75A7" w:rsidRDefault="00D025DB" w:rsidP="00D025DB">
      <w:pPr>
        <w:pStyle w:val="Default"/>
        <w:snapToGrid w:val="0"/>
        <w:spacing w:line="360" w:lineRule="atLeast"/>
        <w:ind w:firstLineChars="200" w:firstLine="643"/>
        <w:jc w:val="both"/>
        <w:rPr>
          <w:rFonts w:ascii="仿宋" w:eastAsia="仿宋" w:hAnsi="仿宋" w:cstheme="minorBidi"/>
          <w:b/>
          <w:sz w:val="32"/>
          <w:szCs w:val="32"/>
        </w:rPr>
      </w:pPr>
      <w:r w:rsidRPr="001F75A7">
        <w:rPr>
          <w:rFonts w:ascii="仿宋" w:eastAsia="仿宋" w:hAnsi="仿宋" w:cstheme="minorBidi" w:hint="eastAsia"/>
          <w:b/>
          <w:sz w:val="32"/>
          <w:szCs w:val="32"/>
        </w:rPr>
        <w:t>16.</w:t>
      </w:r>
      <w:r>
        <w:rPr>
          <w:rFonts w:ascii="仿宋" w:eastAsia="仿宋" w:hAnsi="仿宋" w:cstheme="minorBidi" w:hint="eastAsia"/>
          <w:b/>
          <w:sz w:val="32"/>
          <w:szCs w:val="32"/>
        </w:rPr>
        <w:t xml:space="preserve"> </w:t>
      </w:r>
      <w:r w:rsidRPr="001F75A7">
        <w:rPr>
          <w:rFonts w:ascii="仿宋" w:eastAsia="仿宋" w:hAnsi="仿宋" w:cstheme="minorBidi" w:hint="eastAsia"/>
          <w:b/>
          <w:sz w:val="32"/>
          <w:szCs w:val="32"/>
        </w:rPr>
        <w:t>中印尼职业教育创新人才培养项目</w:t>
      </w:r>
    </w:p>
    <w:p w:rsidR="00D025DB" w:rsidRPr="001F75A7" w:rsidRDefault="00D025DB" w:rsidP="00D025DB">
      <w:pPr>
        <w:adjustRightInd w:val="0"/>
        <w:snapToGrid w:val="0"/>
        <w:spacing w:line="360" w:lineRule="atLeast"/>
        <w:ind w:firstLineChars="200" w:firstLine="643"/>
        <w:rPr>
          <w:rFonts w:ascii="仿宋" w:eastAsia="仿宋" w:hAnsi="仿宋"/>
          <w:b/>
          <w:color w:val="000000"/>
          <w:kern w:val="0"/>
          <w:sz w:val="32"/>
          <w:szCs w:val="32"/>
        </w:rPr>
      </w:pPr>
      <w:r w:rsidRPr="001F75A7">
        <w:rPr>
          <w:rFonts w:ascii="仿宋" w:eastAsia="仿宋" w:hAnsi="仿宋" w:hint="eastAsia"/>
          <w:b/>
          <w:color w:val="000000"/>
          <w:kern w:val="0"/>
          <w:sz w:val="32"/>
          <w:szCs w:val="32"/>
        </w:rPr>
        <w:t>合作单位：陕西工业职业技术学院 &amp; 印尼</w:t>
      </w:r>
      <w:proofErr w:type="spellStart"/>
      <w:r w:rsidRPr="001F75A7">
        <w:rPr>
          <w:rFonts w:ascii="仿宋" w:eastAsia="仿宋" w:hAnsi="仿宋" w:hint="eastAsia"/>
          <w:b/>
          <w:color w:val="000000"/>
          <w:kern w:val="0"/>
          <w:sz w:val="32"/>
          <w:szCs w:val="32"/>
        </w:rPr>
        <w:t>Kopertip</w:t>
      </w:r>
      <w:proofErr w:type="spellEnd"/>
      <w:r w:rsidRPr="001F75A7">
        <w:rPr>
          <w:rFonts w:ascii="仿宋" w:eastAsia="仿宋" w:hAnsi="仿宋" w:hint="eastAsia"/>
          <w:b/>
          <w:color w:val="000000"/>
          <w:kern w:val="0"/>
          <w:sz w:val="32"/>
          <w:szCs w:val="32"/>
        </w:rPr>
        <w:t>高等教育联盟</w:t>
      </w:r>
    </w:p>
    <w:p w:rsidR="00D025DB" w:rsidRPr="001F75A7" w:rsidRDefault="00D025DB" w:rsidP="00D025DB">
      <w:pPr>
        <w:adjustRightInd w:val="0"/>
        <w:snapToGrid w:val="0"/>
        <w:spacing w:line="360" w:lineRule="atLeast"/>
        <w:ind w:firstLineChars="200" w:firstLine="640"/>
        <w:rPr>
          <w:rFonts w:ascii="仿宋" w:eastAsia="仿宋" w:hAnsi="仿宋" w:cs="仿宋_GB2312"/>
          <w:bCs/>
          <w:color w:val="000000" w:themeColor="text1"/>
          <w:sz w:val="32"/>
          <w:szCs w:val="32"/>
        </w:rPr>
      </w:pPr>
      <w:r w:rsidRPr="001F75A7">
        <w:rPr>
          <w:rFonts w:ascii="仿宋" w:eastAsia="仿宋" w:hAnsi="仿宋" w:cs="仿宋_GB2312" w:hint="eastAsia"/>
          <w:bCs/>
          <w:color w:val="000000" w:themeColor="text1"/>
          <w:sz w:val="32"/>
          <w:szCs w:val="32"/>
        </w:rPr>
        <w:t>项目充分利用学院在电气、建筑、信息技术、汽车工程、旅游、电子商务等领域的专业优势，搭建集汉语学习、文化体验、来华留学、实习实训、职业资格认定为一体的应用型人才培训培养体系，并通过向印尼职业院校领导、教师开展教育教学能力培训，向企业员工开展中短期技能培训，对接印尼职业院校师生的国际化培养和中方在印尼企业本土化人才需求。该项目职教特色鲜明，文化元素突出，陕西工业职业技术学院因此被</w:t>
      </w:r>
      <w:r w:rsidRPr="001F75A7">
        <w:rPr>
          <w:rFonts w:ascii="仿宋" w:eastAsia="仿宋" w:hAnsi="仿宋" w:hint="eastAsia"/>
          <w:sz w:val="32"/>
          <w:szCs w:val="32"/>
        </w:rPr>
        <w:t>东南亚教育部长组织正式接收为该组织学校成员单位。</w:t>
      </w:r>
    </w:p>
    <w:p w:rsidR="00D025DB" w:rsidRPr="001F75A7" w:rsidRDefault="00D025DB" w:rsidP="00D025DB">
      <w:pPr>
        <w:pStyle w:val="Default"/>
        <w:snapToGrid w:val="0"/>
        <w:spacing w:line="360" w:lineRule="atLeast"/>
        <w:jc w:val="both"/>
        <w:rPr>
          <w:rFonts w:ascii="仿宋" w:eastAsia="仿宋" w:hAnsi="仿宋" w:cstheme="minorBidi"/>
          <w:b/>
          <w:sz w:val="32"/>
          <w:szCs w:val="32"/>
        </w:rPr>
      </w:pPr>
    </w:p>
    <w:p w:rsidR="00D025DB" w:rsidRPr="001F75A7" w:rsidRDefault="00D025DB" w:rsidP="00D025DB">
      <w:pPr>
        <w:pStyle w:val="Default"/>
        <w:snapToGrid w:val="0"/>
        <w:spacing w:line="360" w:lineRule="atLeast"/>
        <w:ind w:firstLineChars="200" w:firstLine="643"/>
        <w:jc w:val="both"/>
        <w:rPr>
          <w:rFonts w:ascii="仿宋" w:eastAsia="仿宋" w:hAnsi="仿宋" w:cstheme="minorBidi"/>
          <w:b/>
          <w:sz w:val="32"/>
          <w:szCs w:val="32"/>
        </w:rPr>
      </w:pPr>
      <w:r w:rsidRPr="001F75A7">
        <w:rPr>
          <w:rFonts w:ascii="仿宋" w:eastAsia="仿宋" w:hAnsi="仿宋" w:cstheme="minorBidi" w:hint="eastAsia"/>
          <w:b/>
          <w:sz w:val="32"/>
          <w:szCs w:val="32"/>
        </w:rPr>
        <w:t>17.</w:t>
      </w:r>
      <w:r>
        <w:rPr>
          <w:rFonts w:ascii="仿宋" w:eastAsia="仿宋" w:hAnsi="仿宋" w:cstheme="minorBidi" w:hint="eastAsia"/>
          <w:b/>
          <w:sz w:val="32"/>
          <w:szCs w:val="32"/>
        </w:rPr>
        <w:t xml:space="preserve"> </w:t>
      </w:r>
      <w:r w:rsidRPr="001F75A7">
        <w:rPr>
          <w:rFonts w:ascii="仿宋" w:eastAsia="仿宋" w:hAnsi="仿宋" w:cstheme="minorBidi" w:hint="eastAsia"/>
          <w:b/>
          <w:sz w:val="32"/>
          <w:szCs w:val="32"/>
        </w:rPr>
        <w:t>中泰校际合作交流项目</w:t>
      </w:r>
    </w:p>
    <w:p w:rsidR="00D025DB" w:rsidRPr="001F75A7" w:rsidRDefault="00D025DB" w:rsidP="00D025DB">
      <w:pPr>
        <w:adjustRightInd w:val="0"/>
        <w:snapToGrid w:val="0"/>
        <w:spacing w:line="360" w:lineRule="atLeast"/>
        <w:ind w:firstLineChars="200" w:firstLine="643"/>
        <w:rPr>
          <w:rFonts w:ascii="仿宋" w:eastAsia="仿宋" w:hAnsi="仿宋"/>
          <w:b/>
          <w:color w:val="000000"/>
          <w:kern w:val="0"/>
          <w:sz w:val="32"/>
          <w:szCs w:val="32"/>
        </w:rPr>
      </w:pPr>
      <w:r w:rsidRPr="001F75A7">
        <w:rPr>
          <w:rFonts w:ascii="仿宋" w:eastAsia="仿宋" w:hAnsi="仿宋" w:hint="eastAsia"/>
          <w:b/>
          <w:color w:val="000000"/>
          <w:kern w:val="0"/>
          <w:sz w:val="32"/>
          <w:szCs w:val="32"/>
        </w:rPr>
        <w:t>合作单位：广西</w:t>
      </w:r>
      <w:r w:rsidRPr="001F75A7">
        <w:rPr>
          <w:rFonts w:ascii="仿宋" w:eastAsia="仿宋" w:hAnsi="仿宋"/>
          <w:b/>
          <w:color w:val="000000"/>
          <w:kern w:val="0"/>
          <w:sz w:val="32"/>
          <w:szCs w:val="32"/>
        </w:rPr>
        <w:t>职业技术</w:t>
      </w:r>
      <w:r w:rsidRPr="001F75A7">
        <w:rPr>
          <w:rFonts w:ascii="仿宋" w:eastAsia="仿宋" w:hAnsi="仿宋" w:hint="eastAsia"/>
          <w:b/>
          <w:color w:val="000000"/>
          <w:kern w:val="0"/>
          <w:sz w:val="32"/>
          <w:szCs w:val="32"/>
        </w:rPr>
        <w:t>学院 &amp; 泰国职业教育机构（北部1区）</w:t>
      </w:r>
    </w:p>
    <w:p w:rsidR="00D025DB" w:rsidRPr="001F75A7" w:rsidRDefault="00D025DB" w:rsidP="00D025DB">
      <w:pPr>
        <w:adjustRightInd w:val="0"/>
        <w:snapToGrid w:val="0"/>
        <w:spacing w:line="360" w:lineRule="atLeast"/>
        <w:ind w:firstLineChars="200" w:firstLine="640"/>
        <w:rPr>
          <w:rFonts w:ascii="仿宋" w:eastAsia="仿宋" w:hAnsi="仿宋" w:cs="仿宋_GB2312"/>
          <w:bCs/>
          <w:color w:val="000000" w:themeColor="text1"/>
          <w:sz w:val="32"/>
          <w:szCs w:val="32"/>
        </w:rPr>
      </w:pPr>
      <w:r w:rsidRPr="001F75A7">
        <w:rPr>
          <w:rFonts w:ascii="仿宋" w:eastAsia="仿宋" w:hAnsi="仿宋" w:cs="仿宋_GB2312" w:hint="eastAsia"/>
          <w:bCs/>
          <w:color w:val="000000" w:themeColor="text1"/>
          <w:sz w:val="32"/>
          <w:szCs w:val="32"/>
        </w:rPr>
        <w:t>项目依托学院的区位优势和品牌优势，抓住中国－东盟自贸区升级</w:t>
      </w:r>
      <w:proofErr w:type="gramStart"/>
      <w:r w:rsidRPr="001F75A7">
        <w:rPr>
          <w:rFonts w:ascii="仿宋" w:eastAsia="仿宋" w:hAnsi="仿宋" w:cs="仿宋_GB2312" w:hint="eastAsia"/>
          <w:bCs/>
          <w:color w:val="000000" w:themeColor="text1"/>
          <w:sz w:val="32"/>
          <w:szCs w:val="32"/>
        </w:rPr>
        <w:t>版建设</w:t>
      </w:r>
      <w:proofErr w:type="gramEnd"/>
      <w:r w:rsidRPr="001F75A7">
        <w:rPr>
          <w:rFonts w:ascii="仿宋" w:eastAsia="仿宋" w:hAnsi="仿宋" w:cs="仿宋_GB2312" w:hint="eastAsia"/>
          <w:bCs/>
          <w:color w:val="000000" w:themeColor="text1"/>
          <w:sz w:val="32"/>
          <w:szCs w:val="32"/>
        </w:rPr>
        <w:t>契机，</w:t>
      </w:r>
      <w:r w:rsidRPr="001F75A7">
        <w:rPr>
          <w:rFonts w:ascii="仿宋" w:eastAsia="仿宋" w:hAnsi="仿宋"/>
          <w:sz w:val="32"/>
          <w:szCs w:val="32"/>
        </w:rPr>
        <w:t>搭建中国-东盟边境职业教育联盟平台，以专业链对接产业链，助力</w:t>
      </w:r>
      <w:r w:rsidRPr="001F75A7">
        <w:rPr>
          <w:rFonts w:ascii="仿宋" w:eastAsia="仿宋" w:hAnsi="仿宋" w:hint="eastAsia"/>
          <w:sz w:val="32"/>
          <w:szCs w:val="32"/>
        </w:rPr>
        <w:t>“</w:t>
      </w:r>
      <w:r w:rsidRPr="001F75A7">
        <w:rPr>
          <w:rFonts w:ascii="仿宋" w:eastAsia="仿宋" w:hAnsi="仿宋"/>
          <w:sz w:val="32"/>
          <w:szCs w:val="32"/>
        </w:rPr>
        <w:t>泰国工业4.0</w:t>
      </w:r>
      <w:r w:rsidRPr="001F75A7">
        <w:rPr>
          <w:rFonts w:ascii="仿宋" w:eastAsia="仿宋" w:hAnsi="仿宋" w:hint="eastAsia"/>
          <w:sz w:val="32"/>
          <w:szCs w:val="32"/>
        </w:rPr>
        <w:t>”</w:t>
      </w:r>
      <w:r>
        <w:rPr>
          <w:rFonts w:ascii="仿宋" w:eastAsia="仿宋" w:hAnsi="仿宋"/>
          <w:sz w:val="32"/>
          <w:szCs w:val="32"/>
        </w:rPr>
        <w:t>，</w:t>
      </w:r>
      <w:proofErr w:type="gramStart"/>
      <w:r>
        <w:rPr>
          <w:rFonts w:ascii="仿宋" w:eastAsia="仿宋" w:hAnsi="仿宋"/>
          <w:sz w:val="32"/>
          <w:szCs w:val="32"/>
        </w:rPr>
        <w:t>形成</w:t>
      </w:r>
      <w:r w:rsidRPr="001F75A7">
        <w:rPr>
          <w:rFonts w:ascii="仿宋" w:eastAsia="仿宋" w:hAnsi="仿宋"/>
          <w:sz w:val="32"/>
          <w:szCs w:val="32"/>
        </w:rPr>
        <w:t>多</w:t>
      </w:r>
      <w:r w:rsidRPr="001F75A7">
        <w:rPr>
          <w:rFonts w:ascii="仿宋" w:eastAsia="仿宋" w:hAnsi="仿宋" w:hint="eastAsia"/>
          <w:sz w:val="32"/>
          <w:szCs w:val="32"/>
        </w:rPr>
        <w:t>校</w:t>
      </w:r>
      <w:r w:rsidRPr="001F75A7">
        <w:rPr>
          <w:rFonts w:ascii="仿宋" w:eastAsia="仿宋" w:hAnsi="仿宋"/>
          <w:sz w:val="32"/>
          <w:szCs w:val="32"/>
        </w:rPr>
        <w:t>合作</w:t>
      </w:r>
      <w:proofErr w:type="gramEnd"/>
      <w:r w:rsidRPr="001F75A7">
        <w:rPr>
          <w:rFonts w:ascii="仿宋" w:eastAsia="仿宋" w:hAnsi="仿宋"/>
          <w:sz w:val="32"/>
          <w:szCs w:val="32"/>
        </w:rPr>
        <w:t>共赢的</w:t>
      </w:r>
      <w:r w:rsidRPr="001F75A7">
        <w:rPr>
          <w:rFonts w:ascii="仿宋" w:eastAsia="仿宋" w:hAnsi="仿宋" w:hint="eastAsia"/>
          <w:sz w:val="32"/>
          <w:szCs w:val="32"/>
        </w:rPr>
        <w:t>“语言文化+学生互换+标准输出+教师培训”四</w:t>
      </w:r>
      <w:proofErr w:type="gramStart"/>
      <w:r w:rsidRPr="001F75A7">
        <w:rPr>
          <w:rFonts w:ascii="仿宋" w:eastAsia="仿宋" w:hAnsi="仿宋" w:hint="eastAsia"/>
          <w:sz w:val="32"/>
          <w:szCs w:val="32"/>
        </w:rPr>
        <w:t>阶</w:t>
      </w:r>
      <w:r w:rsidRPr="001F75A7">
        <w:rPr>
          <w:rFonts w:ascii="仿宋" w:eastAsia="仿宋" w:hAnsi="仿宋"/>
          <w:sz w:val="32"/>
          <w:szCs w:val="32"/>
        </w:rPr>
        <w:t>合作</w:t>
      </w:r>
      <w:proofErr w:type="gramEnd"/>
      <w:r w:rsidRPr="001F75A7">
        <w:rPr>
          <w:rFonts w:ascii="仿宋" w:eastAsia="仿宋" w:hAnsi="仿宋"/>
          <w:sz w:val="32"/>
          <w:szCs w:val="32"/>
        </w:rPr>
        <w:t>模式。</w:t>
      </w:r>
      <w:r w:rsidRPr="001F75A7">
        <w:rPr>
          <w:rFonts w:ascii="仿宋" w:eastAsia="仿宋" w:hAnsi="仿宋" w:hint="eastAsia"/>
          <w:sz w:val="32"/>
          <w:szCs w:val="32"/>
        </w:rPr>
        <w:t>项目选定</w:t>
      </w:r>
      <w:r w:rsidRPr="001F75A7">
        <w:rPr>
          <w:rFonts w:ascii="仿宋" w:eastAsia="仿宋" w:hAnsi="仿宋" w:cs="仿宋_GB2312" w:hint="eastAsia"/>
          <w:bCs/>
          <w:color w:val="000000" w:themeColor="text1"/>
          <w:sz w:val="32"/>
          <w:szCs w:val="32"/>
        </w:rPr>
        <w:t>烹调工艺与营养、物流管理和机械制造与自动化三个专业开展1+1合作办学项目模式，向泰方高校输出专业标准，并完成三个二级学院3个专业的19门课程对接和学分互认工作，完成对泰国15所合作高校的教师专业技术技能的培训工作。</w:t>
      </w:r>
    </w:p>
    <w:p w:rsidR="00D025DB" w:rsidRPr="001F75A7" w:rsidRDefault="00D025DB" w:rsidP="00D025DB">
      <w:pPr>
        <w:pStyle w:val="Default"/>
        <w:snapToGrid w:val="0"/>
        <w:spacing w:line="360" w:lineRule="atLeast"/>
        <w:jc w:val="both"/>
        <w:rPr>
          <w:rFonts w:ascii="仿宋" w:eastAsia="仿宋" w:hAnsi="仿宋"/>
          <w:sz w:val="32"/>
          <w:szCs w:val="32"/>
        </w:rPr>
      </w:pPr>
    </w:p>
    <w:p w:rsidR="00D025DB" w:rsidRPr="001F75A7" w:rsidRDefault="00D025DB" w:rsidP="00D025DB">
      <w:pPr>
        <w:pStyle w:val="Default"/>
        <w:snapToGrid w:val="0"/>
        <w:spacing w:line="360" w:lineRule="atLeast"/>
        <w:ind w:firstLineChars="200" w:firstLine="643"/>
        <w:jc w:val="both"/>
        <w:rPr>
          <w:rFonts w:ascii="仿宋" w:eastAsia="仿宋" w:hAnsi="仿宋" w:cstheme="minorBidi"/>
          <w:b/>
          <w:sz w:val="32"/>
          <w:szCs w:val="32"/>
        </w:rPr>
      </w:pPr>
      <w:r w:rsidRPr="001F75A7">
        <w:rPr>
          <w:rFonts w:ascii="仿宋" w:eastAsia="仿宋" w:hAnsi="仿宋" w:cstheme="minorBidi" w:hint="eastAsia"/>
          <w:b/>
          <w:sz w:val="32"/>
          <w:szCs w:val="32"/>
        </w:rPr>
        <w:t>18.</w:t>
      </w:r>
      <w:r>
        <w:rPr>
          <w:rFonts w:ascii="仿宋" w:eastAsia="仿宋" w:hAnsi="仿宋" w:cstheme="minorBidi" w:hint="eastAsia"/>
          <w:b/>
          <w:sz w:val="32"/>
          <w:szCs w:val="32"/>
        </w:rPr>
        <w:t xml:space="preserve"> </w:t>
      </w:r>
      <w:r w:rsidRPr="001F75A7">
        <w:rPr>
          <w:rFonts w:ascii="仿宋" w:eastAsia="仿宋" w:hAnsi="仿宋" w:cstheme="minorBidi" w:hint="eastAsia"/>
          <w:b/>
          <w:sz w:val="32"/>
          <w:szCs w:val="32"/>
        </w:rPr>
        <w:t>中泰创新型高铁人才培养项目</w:t>
      </w:r>
    </w:p>
    <w:p w:rsidR="00D025DB" w:rsidRPr="001F75A7" w:rsidRDefault="00D025DB" w:rsidP="00D025DB">
      <w:pPr>
        <w:adjustRightInd w:val="0"/>
        <w:snapToGrid w:val="0"/>
        <w:spacing w:line="360" w:lineRule="atLeast"/>
        <w:ind w:firstLineChars="200" w:firstLine="643"/>
        <w:jc w:val="left"/>
        <w:rPr>
          <w:rFonts w:ascii="仿宋" w:eastAsia="仿宋" w:hAnsi="仿宋"/>
          <w:b/>
          <w:color w:val="000000"/>
          <w:kern w:val="0"/>
          <w:sz w:val="32"/>
          <w:szCs w:val="32"/>
        </w:rPr>
      </w:pPr>
      <w:r w:rsidRPr="001F75A7">
        <w:rPr>
          <w:rFonts w:ascii="仿宋" w:eastAsia="仿宋" w:hAnsi="仿宋" w:hint="eastAsia"/>
          <w:b/>
          <w:color w:val="000000"/>
          <w:kern w:val="0"/>
          <w:sz w:val="32"/>
          <w:szCs w:val="32"/>
        </w:rPr>
        <w:t>合作单位：柳州铁道职业技术学院 &amp; 泰国大城府商业技术学院 &amp; 泰国那坤那育商业技术学院 &amp; 泰国唐恩技术学院 &amp; 泰国春武里技术学院</w:t>
      </w:r>
    </w:p>
    <w:p w:rsidR="00D025DB" w:rsidRPr="001F75A7" w:rsidRDefault="00D025DB" w:rsidP="00D025DB">
      <w:pPr>
        <w:adjustRightInd w:val="0"/>
        <w:snapToGrid w:val="0"/>
        <w:spacing w:line="360" w:lineRule="atLeast"/>
        <w:ind w:firstLineChars="200" w:firstLine="640"/>
        <w:rPr>
          <w:rFonts w:ascii="仿宋" w:eastAsia="仿宋" w:hAnsi="仿宋"/>
          <w:sz w:val="32"/>
          <w:szCs w:val="32"/>
        </w:rPr>
      </w:pPr>
      <w:r w:rsidRPr="001F75A7">
        <w:rPr>
          <w:rFonts w:ascii="仿宋" w:eastAsia="仿宋" w:hAnsi="仿宋" w:hint="eastAsia"/>
          <w:sz w:val="32"/>
          <w:szCs w:val="32"/>
        </w:rPr>
        <w:lastRenderedPageBreak/>
        <w:t>为</w:t>
      </w:r>
      <w:proofErr w:type="gramStart"/>
      <w:r w:rsidRPr="001F75A7">
        <w:rPr>
          <w:rFonts w:ascii="仿宋" w:eastAsia="仿宋" w:hAnsi="仿宋" w:cstheme="minorEastAsia" w:hint="eastAsia"/>
          <w:sz w:val="32"/>
          <w:szCs w:val="32"/>
        </w:rPr>
        <w:t>践行</w:t>
      </w:r>
      <w:proofErr w:type="gramEnd"/>
      <w:r w:rsidRPr="001F75A7">
        <w:rPr>
          <w:rFonts w:ascii="仿宋" w:eastAsia="仿宋" w:hAnsi="仿宋" w:cstheme="minorEastAsia" w:hint="eastAsia"/>
          <w:sz w:val="32"/>
          <w:szCs w:val="32"/>
        </w:rPr>
        <w:t>中国高铁“走出去”战略，</w:t>
      </w:r>
      <w:r w:rsidRPr="001F75A7">
        <w:rPr>
          <w:rFonts w:ascii="仿宋" w:eastAsia="仿宋" w:hAnsi="仿宋" w:hint="eastAsia"/>
          <w:sz w:val="32"/>
          <w:szCs w:val="32"/>
        </w:rPr>
        <w:t>以</w:t>
      </w:r>
      <w:r w:rsidRPr="001F75A7">
        <w:rPr>
          <w:rFonts w:ascii="仿宋" w:eastAsia="仿宋" w:hAnsi="仿宋" w:cstheme="minorEastAsia" w:hint="eastAsia"/>
          <w:sz w:val="32"/>
          <w:szCs w:val="32"/>
        </w:rPr>
        <w:t>“一路向南”</w:t>
      </w:r>
      <w:r w:rsidRPr="001F75A7">
        <w:rPr>
          <w:rFonts w:ascii="仿宋" w:eastAsia="仿宋" w:hAnsi="仿宋" w:hint="eastAsia"/>
          <w:sz w:val="32"/>
          <w:szCs w:val="32"/>
        </w:rPr>
        <w:t>的理念规划</w:t>
      </w:r>
      <w:r w:rsidRPr="001F75A7">
        <w:rPr>
          <w:rFonts w:ascii="仿宋" w:eastAsia="仿宋" w:hAnsi="仿宋" w:cstheme="minorEastAsia" w:hint="eastAsia"/>
          <w:sz w:val="32"/>
          <w:szCs w:val="32"/>
        </w:rPr>
        <w:t>对东盟国家开展高铁职业教育输出</w:t>
      </w:r>
      <w:r>
        <w:rPr>
          <w:rFonts w:ascii="仿宋" w:eastAsia="仿宋" w:hAnsi="仿宋" w:cstheme="minorEastAsia" w:hint="eastAsia"/>
          <w:sz w:val="32"/>
          <w:szCs w:val="32"/>
        </w:rPr>
        <w:t>；</w:t>
      </w:r>
      <w:r w:rsidRPr="001F75A7">
        <w:rPr>
          <w:rFonts w:ascii="仿宋" w:eastAsia="仿宋" w:hAnsi="仿宋" w:cstheme="minorEastAsia" w:hint="eastAsia"/>
          <w:sz w:val="32"/>
          <w:szCs w:val="32"/>
        </w:rPr>
        <w:t>以中国-东盟轨道交通职业教育集团为平台，推动联盟内校际间教育资源共享；</w:t>
      </w:r>
      <w:r w:rsidRPr="001F75A7">
        <w:rPr>
          <w:rFonts w:ascii="仿宋" w:eastAsia="仿宋" w:hAnsi="仿宋"/>
          <w:sz w:val="32"/>
          <w:szCs w:val="32"/>
        </w:rPr>
        <w:t>依托</w:t>
      </w:r>
      <w:r w:rsidRPr="001F75A7">
        <w:rPr>
          <w:rFonts w:ascii="仿宋" w:eastAsia="仿宋" w:hAnsi="仿宋" w:cstheme="minorEastAsia" w:hint="eastAsia"/>
          <w:sz w:val="32"/>
          <w:szCs w:val="32"/>
        </w:rPr>
        <w:t>柳州铁道职业技术学院</w:t>
      </w:r>
      <w:r w:rsidRPr="001F75A7">
        <w:rPr>
          <w:rFonts w:ascii="仿宋" w:eastAsia="仿宋" w:hAnsi="仿宋" w:hint="eastAsia"/>
          <w:sz w:val="32"/>
          <w:szCs w:val="32"/>
        </w:rPr>
        <w:t>首个海外分院“泰国大城府分院”，开创“三阶段，联盟制，标准化”创新型高铁人才培养合作模式，通过“师资+实训+教学方案+文化”一站式输出，</w:t>
      </w:r>
      <w:r w:rsidRPr="001F75A7">
        <w:rPr>
          <w:rFonts w:ascii="仿宋" w:eastAsia="仿宋" w:hAnsi="仿宋"/>
          <w:sz w:val="32"/>
          <w:szCs w:val="32"/>
        </w:rPr>
        <w:t>推动泰国</w:t>
      </w:r>
      <w:r w:rsidRPr="001F75A7">
        <w:rPr>
          <w:rFonts w:ascii="仿宋" w:eastAsia="仿宋" w:hAnsi="仿宋" w:hint="eastAsia"/>
          <w:sz w:val="32"/>
          <w:szCs w:val="32"/>
        </w:rPr>
        <w:t>轨道</w:t>
      </w:r>
      <w:r w:rsidRPr="001F75A7">
        <w:rPr>
          <w:rFonts w:ascii="仿宋" w:eastAsia="仿宋" w:hAnsi="仿宋"/>
          <w:sz w:val="32"/>
          <w:szCs w:val="32"/>
        </w:rPr>
        <w:t>交通专业人才</w:t>
      </w:r>
      <w:r w:rsidRPr="001F75A7">
        <w:rPr>
          <w:rFonts w:ascii="仿宋" w:eastAsia="仿宋" w:hAnsi="仿宋" w:hint="eastAsia"/>
          <w:sz w:val="32"/>
          <w:szCs w:val="32"/>
        </w:rPr>
        <w:t>的标准化</w:t>
      </w:r>
      <w:r w:rsidRPr="001F75A7">
        <w:rPr>
          <w:rFonts w:ascii="仿宋" w:eastAsia="仿宋" w:hAnsi="仿宋"/>
          <w:sz w:val="32"/>
          <w:szCs w:val="32"/>
        </w:rPr>
        <w:t>培养。</w:t>
      </w:r>
    </w:p>
    <w:p w:rsidR="00D025DB" w:rsidRPr="001F75A7" w:rsidRDefault="00D025DB" w:rsidP="00D025DB">
      <w:pPr>
        <w:adjustRightInd w:val="0"/>
        <w:snapToGrid w:val="0"/>
        <w:spacing w:line="360" w:lineRule="atLeast"/>
        <w:rPr>
          <w:rFonts w:ascii="仿宋" w:eastAsia="仿宋" w:hAnsi="仿宋"/>
          <w:sz w:val="32"/>
          <w:szCs w:val="32"/>
        </w:rPr>
      </w:pPr>
    </w:p>
    <w:p w:rsidR="00D025DB" w:rsidRPr="001F75A7" w:rsidRDefault="00D025DB" w:rsidP="00D025DB">
      <w:pPr>
        <w:pStyle w:val="Default"/>
        <w:snapToGrid w:val="0"/>
        <w:spacing w:line="360" w:lineRule="atLeast"/>
        <w:ind w:firstLineChars="200" w:firstLine="643"/>
        <w:jc w:val="both"/>
        <w:rPr>
          <w:rFonts w:ascii="仿宋" w:eastAsia="仿宋" w:hAnsi="仿宋" w:cstheme="minorBidi"/>
          <w:b/>
          <w:sz w:val="32"/>
          <w:szCs w:val="32"/>
        </w:rPr>
      </w:pPr>
      <w:r w:rsidRPr="001F75A7">
        <w:rPr>
          <w:rFonts w:ascii="仿宋" w:eastAsia="仿宋" w:hAnsi="仿宋" w:cstheme="minorBidi" w:hint="eastAsia"/>
          <w:b/>
          <w:sz w:val="32"/>
          <w:szCs w:val="32"/>
        </w:rPr>
        <w:t>19.</w:t>
      </w:r>
      <w:r>
        <w:rPr>
          <w:rFonts w:ascii="仿宋" w:eastAsia="仿宋" w:hAnsi="仿宋" w:cstheme="minorBidi" w:hint="eastAsia"/>
          <w:b/>
          <w:sz w:val="32"/>
          <w:szCs w:val="32"/>
        </w:rPr>
        <w:t xml:space="preserve"> </w:t>
      </w:r>
      <w:r w:rsidRPr="001F75A7">
        <w:rPr>
          <w:rFonts w:ascii="仿宋" w:eastAsia="仿宋" w:hAnsi="仿宋" w:cstheme="minorBidi" w:hint="eastAsia"/>
          <w:b/>
          <w:sz w:val="32"/>
          <w:szCs w:val="32"/>
        </w:rPr>
        <w:t>中泰 “一带一路”应用型泰语人才项目</w:t>
      </w:r>
    </w:p>
    <w:p w:rsidR="00D025DB" w:rsidRPr="001F75A7" w:rsidRDefault="00D025DB" w:rsidP="00D025DB">
      <w:pPr>
        <w:adjustRightInd w:val="0"/>
        <w:snapToGrid w:val="0"/>
        <w:spacing w:line="360" w:lineRule="atLeast"/>
        <w:ind w:firstLineChars="200" w:firstLine="643"/>
        <w:jc w:val="left"/>
        <w:rPr>
          <w:rFonts w:ascii="仿宋" w:eastAsia="仿宋" w:hAnsi="仿宋"/>
          <w:b/>
          <w:color w:val="000000"/>
          <w:kern w:val="0"/>
          <w:sz w:val="32"/>
          <w:szCs w:val="32"/>
        </w:rPr>
      </w:pPr>
      <w:r w:rsidRPr="001F75A7">
        <w:rPr>
          <w:rFonts w:ascii="仿宋" w:eastAsia="仿宋" w:hAnsi="仿宋" w:hint="eastAsia"/>
          <w:b/>
          <w:color w:val="000000"/>
          <w:kern w:val="0"/>
          <w:sz w:val="32"/>
          <w:szCs w:val="32"/>
        </w:rPr>
        <w:t>合作单位：西双版纳职业技术学院 &amp; 泰国南邦国际职业技术大学</w:t>
      </w:r>
    </w:p>
    <w:p w:rsidR="00D025DB" w:rsidRPr="001F75A7" w:rsidRDefault="00D025DB" w:rsidP="00D025DB">
      <w:pPr>
        <w:adjustRightInd w:val="0"/>
        <w:snapToGrid w:val="0"/>
        <w:spacing w:line="360" w:lineRule="atLeast"/>
        <w:ind w:firstLineChars="200" w:firstLine="640"/>
        <w:rPr>
          <w:rFonts w:ascii="仿宋" w:eastAsia="仿宋" w:hAnsi="仿宋"/>
          <w:color w:val="000000" w:themeColor="text1"/>
          <w:sz w:val="32"/>
          <w:szCs w:val="32"/>
        </w:rPr>
      </w:pPr>
      <w:r w:rsidRPr="001F75A7">
        <w:rPr>
          <w:rFonts w:ascii="仿宋" w:eastAsia="仿宋" w:hAnsi="仿宋" w:hint="eastAsia"/>
          <w:color w:val="000000" w:themeColor="text1"/>
          <w:sz w:val="32"/>
          <w:szCs w:val="32"/>
        </w:rPr>
        <w:t>项目发挥合作双方</w:t>
      </w:r>
      <w:r w:rsidRPr="001F75A7">
        <w:rPr>
          <w:rFonts w:ascii="仿宋" w:eastAsia="仿宋" w:hAnsi="仿宋"/>
          <w:sz w:val="32"/>
          <w:szCs w:val="32"/>
        </w:rPr>
        <w:t>独特地域优势</w:t>
      </w:r>
      <w:r w:rsidRPr="001F75A7">
        <w:rPr>
          <w:rFonts w:ascii="仿宋" w:eastAsia="仿宋" w:hAnsi="仿宋" w:hint="eastAsia"/>
          <w:sz w:val="32"/>
          <w:szCs w:val="32"/>
        </w:rPr>
        <w:t>，经过十余年合作，</w:t>
      </w:r>
      <w:r w:rsidRPr="001F75A7">
        <w:rPr>
          <w:rFonts w:ascii="仿宋" w:eastAsia="仿宋" w:hAnsi="仿宋" w:hint="eastAsia"/>
          <w:color w:val="000000" w:themeColor="text1"/>
          <w:sz w:val="32"/>
          <w:szCs w:val="32"/>
        </w:rPr>
        <w:t>共建8个国内外实训基地，</w:t>
      </w:r>
      <w:r w:rsidRPr="001F75A7">
        <w:rPr>
          <w:rFonts w:ascii="仿宋" w:eastAsia="仿宋" w:hAnsi="仿宋" w:hint="eastAsia"/>
          <w:sz w:val="32"/>
          <w:szCs w:val="32"/>
        </w:rPr>
        <w:t>形成“中泰合作、跨国培养、职业引领、岗位衔接”的</w:t>
      </w:r>
      <w:r w:rsidRPr="001F75A7">
        <w:rPr>
          <w:rFonts w:ascii="仿宋" w:eastAsia="仿宋" w:hAnsi="仿宋"/>
          <w:color w:val="000000" w:themeColor="text1"/>
          <w:sz w:val="32"/>
          <w:szCs w:val="32"/>
        </w:rPr>
        <w:t>“2+0.5+0.5”面向旅游、商贸方向的人才培养模式</w:t>
      </w:r>
      <w:r w:rsidRPr="001F75A7">
        <w:rPr>
          <w:rFonts w:ascii="仿宋" w:eastAsia="仿宋" w:hAnsi="仿宋" w:hint="eastAsia"/>
          <w:sz w:val="32"/>
          <w:szCs w:val="32"/>
        </w:rPr>
        <w:t>，培养了大批</w:t>
      </w:r>
      <w:r w:rsidRPr="001F75A7">
        <w:rPr>
          <w:rFonts w:ascii="仿宋" w:eastAsia="仿宋" w:hAnsi="仿宋"/>
          <w:color w:val="000000" w:themeColor="text1"/>
          <w:sz w:val="32"/>
          <w:szCs w:val="32"/>
        </w:rPr>
        <w:t>具备较强泰语应用能力、跨文化交际能力和岗位职业能力</w:t>
      </w:r>
      <w:r w:rsidRPr="001F75A7">
        <w:rPr>
          <w:rFonts w:ascii="仿宋" w:eastAsia="仿宋" w:hAnsi="仿宋" w:hint="eastAsia"/>
          <w:color w:val="000000" w:themeColor="text1"/>
          <w:sz w:val="32"/>
          <w:szCs w:val="32"/>
        </w:rPr>
        <w:t>的应用型人才；</w:t>
      </w:r>
      <w:r w:rsidRPr="001F75A7">
        <w:rPr>
          <w:rFonts w:ascii="仿宋" w:eastAsia="仿宋" w:hAnsi="仿宋"/>
          <w:sz w:val="32"/>
          <w:szCs w:val="32"/>
        </w:rPr>
        <w:t>构建了“国内外一体化”的课程体系，建设精品课程，出版双语教材</w:t>
      </w:r>
      <w:r w:rsidRPr="001F75A7">
        <w:rPr>
          <w:rFonts w:ascii="仿宋" w:eastAsia="仿宋" w:hAnsi="仿宋" w:hint="eastAsia"/>
          <w:sz w:val="32"/>
          <w:szCs w:val="32"/>
        </w:rPr>
        <w:t>。</w:t>
      </w:r>
    </w:p>
    <w:p w:rsidR="00D025DB" w:rsidRPr="001F75A7" w:rsidRDefault="00D025DB" w:rsidP="00D025DB">
      <w:pPr>
        <w:adjustRightInd w:val="0"/>
        <w:snapToGrid w:val="0"/>
        <w:spacing w:line="360" w:lineRule="atLeast"/>
        <w:ind w:firstLineChars="200" w:firstLine="640"/>
        <w:rPr>
          <w:rFonts w:ascii="仿宋" w:eastAsia="仿宋" w:hAnsi="仿宋"/>
          <w:sz w:val="32"/>
          <w:szCs w:val="32"/>
        </w:rPr>
      </w:pPr>
    </w:p>
    <w:p w:rsidR="00D025DB" w:rsidRPr="001F75A7" w:rsidRDefault="00D025DB" w:rsidP="00D025DB">
      <w:pPr>
        <w:pStyle w:val="Default"/>
        <w:snapToGrid w:val="0"/>
        <w:spacing w:line="360" w:lineRule="atLeast"/>
        <w:ind w:firstLineChars="200" w:firstLine="643"/>
        <w:jc w:val="both"/>
        <w:rPr>
          <w:rFonts w:ascii="仿宋" w:eastAsia="仿宋" w:hAnsi="仿宋" w:cstheme="minorBidi"/>
          <w:b/>
          <w:sz w:val="32"/>
          <w:szCs w:val="32"/>
        </w:rPr>
      </w:pPr>
      <w:r w:rsidRPr="001F75A7">
        <w:rPr>
          <w:rFonts w:ascii="仿宋" w:eastAsia="仿宋" w:hAnsi="仿宋" w:cstheme="minorBidi" w:hint="eastAsia"/>
          <w:b/>
          <w:sz w:val="32"/>
          <w:szCs w:val="32"/>
        </w:rPr>
        <w:t>20.</w:t>
      </w:r>
      <w:r>
        <w:rPr>
          <w:rFonts w:ascii="仿宋" w:eastAsia="仿宋" w:hAnsi="仿宋" w:cstheme="minorBidi" w:hint="eastAsia"/>
          <w:b/>
          <w:sz w:val="32"/>
          <w:szCs w:val="32"/>
        </w:rPr>
        <w:t xml:space="preserve"> </w:t>
      </w:r>
      <w:r w:rsidRPr="001F75A7">
        <w:rPr>
          <w:rFonts w:ascii="仿宋" w:eastAsia="仿宋" w:hAnsi="仿宋" w:cstheme="minorBidi"/>
          <w:b/>
          <w:sz w:val="32"/>
          <w:szCs w:val="32"/>
        </w:rPr>
        <w:t>中老机电人才共育项目</w:t>
      </w:r>
    </w:p>
    <w:p w:rsidR="00D025DB" w:rsidRPr="001F75A7" w:rsidRDefault="00D025DB" w:rsidP="00D025DB">
      <w:pPr>
        <w:adjustRightInd w:val="0"/>
        <w:snapToGrid w:val="0"/>
        <w:spacing w:line="360" w:lineRule="atLeast"/>
        <w:jc w:val="left"/>
        <w:rPr>
          <w:rFonts w:ascii="仿宋" w:eastAsia="仿宋" w:hAnsi="仿宋"/>
          <w:b/>
          <w:color w:val="000000"/>
          <w:kern w:val="0"/>
          <w:sz w:val="32"/>
          <w:szCs w:val="32"/>
        </w:rPr>
      </w:pPr>
      <w:r>
        <w:rPr>
          <w:rFonts w:ascii="仿宋" w:eastAsia="仿宋" w:hAnsi="仿宋" w:hint="eastAsia"/>
          <w:b/>
          <w:color w:val="000000"/>
          <w:kern w:val="0"/>
          <w:sz w:val="32"/>
          <w:szCs w:val="32"/>
        </w:rPr>
        <w:t xml:space="preserve">    </w:t>
      </w:r>
      <w:r w:rsidRPr="001F75A7">
        <w:rPr>
          <w:rFonts w:ascii="仿宋" w:eastAsia="仿宋" w:hAnsi="仿宋" w:hint="eastAsia"/>
          <w:b/>
          <w:color w:val="000000"/>
          <w:kern w:val="0"/>
          <w:sz w:val="32"/>
          <w:szCs w:val="32"/>
        </w:rPr>
        <w:t>合作单位：</w:t>
      </w:r>
      <w:r w:rsidRPr="001F75A7">
        <w:rPr>
          <w:rFonts w:ascii="仿宋" w:eastAsia="仿宋" w:hAnsi="仿宋"/>
          <w:b/>
          <w:color w:val="000000"/>
          <w:kern w:val="0"/>
          <w:sz w:val="32"/>
          <w:szCs w:val="32"/>
        </w:rPr>
        <w:t>云南机电职业技术学院</w:t>
      </w:r>
      <w:r w:rsidRPr="001F75A7">
        <w:rPr>
          <w:rFonts w:ascii="仿宋" w:eastAsia="仿宋" w:hAnsi="仿宋" w:hint="eastAsia"/>
          <w:b/>
          <w:color w:val="000000"/>
          <w:kern w:val="0"/>
          <w:sz w:val="32"/>
          <w:szCs w:val="32"/>
        </w:rPr>
        <w:t xml:space="preserve"> &amp; </w:t>
      </w:r>
      <w:r w:rsidRPr="001F75A7">
        <w:rPr>
          <w:rFonts w:ascii="仿宋" w:eastAsia="仿宋" w:hAnsi="仿宋"/>
          <w:b/>
          <w:color w:val="000000"/>
          <w:kern w:val="0"/>
          <w:sz w:val="32"/>
          <w:szCs w:val="32"/>
        </w:rPr>
        <w:t>老挝乌多姆塞省教育体育厅</w:t>
      </w:r>
    </w:p>
    <w:p w:rsidR="00D025DB" w:rsidRPr="001F75A7" w:rsidRDefault="00D025DB" w:rsidP="00D025DB">
      <w:pPr>
        <w:adjustRightInd w:val="0"/>
        <w:snapToGrid w:val="0"/>
        <w:spacing w:line="360" w:lineRule="atLeast"/>
        <w:ind w:right="71" w:firstLineChars="200" w:firstLine="640"/>
        <w:rPr>
          <w:rFonts w:ascii="仿宋" w:eastAsia="仿宋" w:hAnsi="仿宋" w:cs="宋体"/>
          <w:kern w:val="0"/>
          <w:sz w:val="32"/>
          <w:szCs w:val="32"/>
        </w:rPr>
      </w:pPr>
      <w:r w:rsidRPr="001F75A7">
        <w:rPr>
          <w:rFonts w:ascii="仿宋" w:eastAsia="仿宋" w:hAnsi="仿宋" w:cs="宋体" w:hint="eastAsia"/>
          <w:kern w:val="0"/>
          <w:sz w:val="32"/>
          <w:szCs w:val="32"/>
        </w:rPr>
        <w:t>项目充分利用云南省建设孟中印</w:t>
      </w:r>
      <w:proofErr w:type="gramStart"/>
      <w:r w:rsidRPr="001F75A7">
        <w:rPr>
          <w:rFonts w:ascii="仿宋" w:eastAsia="仿宋" w:hAnsi="仿宋" w:cs="宋体" w:hint="eastAsia"/>
          <w:kern w:val="0"/>
          <w:sz w:val="32"/>
          <w:szCs w:val="32"/>
        </w:rPr>
        <w:t>缅经济</w:t>
      </w:r>
      <w:proofErr w:type="gramEnd"/>
      <w:r w:rsidRPr="001F75A7">
        <w:rPr>
          <w:rFonts w:ascii="仿宋" w:eastAsia="仿宋" w:hAnsi="仿宋" w:cs="宋体" w:hint="eastAsia"/>
          <w:kern w:val="0"/>
          <w:sz w:val="32"/>
          <w:szCs w:val="32"/>
        </w:rPr>
        <w:t>走廊的有利机遇，发挥区位</w:t>
      </w:r>
      <w:proofErr w:type="gramStart"/>
      <w:r w:rsidRPr="001F75A7">
        <w:rPr>
          <w:rFonts w:ascii="仿宋" w:eastAsia="仿宋" w:hAnsi="仿宋" w:cs="宋体" w:hint="eastAsia"/>
          <w:kern w:val="0"/>
          <w:sz w:val="32"/>
          <w:szCs w:val="32"/>
        </w:rPr>
        <w:t>优势及政校</w:t>
      </w:r>
      <w:proofErr w:type="gramEnd"/>
      <w:r w:rsidRPr="001F75A7">
        <w:rPr>
          <w:rFonts w:ascii="仿宋" w:eastAsia="仿宋" w:hAnsi="仿宋" w:cs="宋体" w:hint="eastAsia"/>
          <w:kern w:val="0"/>
          <w:sz w:val="32"/>
          <w:szCs w:val="32"/>
        </w:rPr>
        <w:t>合作优势，打造云南省职业教育“留学云南”+“技能培训”品牌。项目强化技术技能培养，推行机电类人才培养中国标准，根据老挝急需能够支撑起其自身产业发展机电技术人才的现状，为中资企业培训了一批懂技术、能交流的双语人才，服务老挝地方经济发展。</w:t>
      </w:r>
    </w:p>
    <w:p w:rsidR="00000000" w:rsidRPr="00D025DB" w:rsidRDefault="00D025DB"/>
    <w:sectPr w:rsidR="00000000" w:rsidRPr="00D025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5DB" w:rsidRDefault="00D025DB" w:rsidP="00D025DB">
      <w:r>
        <w:separator/>
      </w:r>
    </w:p>
  </w:endnote>
  <w:endnote w:type="continuationSeparator" w:id="1">
    <w:p w:rsidR="00D025DB" w:rsidRDefault="00D025DB" w:rsidP="00D025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panose1 w:val="00000000000000000000"/>
    <w:charset w:val="86"/>
    <w:family w:val="auto"/>
    <w:notTrueType/>
    <w:pitch w:val="default"/>
    <w:sig w:usb0="00000001" w:usb1="080E0000" w:usb2="00000010" w:usb3="00000000" w:csb0="00040000" w:csb1="00000000"/>
  </w:font>
  <w:font w:name="SimSun">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5DB" w:rsidRDefault="00D025DB" w:rsidP="00D025DB">
      <w:r>
        <w:separator/>
      </w:r>
    </w:p>
  </w:footnote>
  <w:footnote w:type="continuationSeparator" w:id="1">
    <w:p w:rsidR="00D025DB" w:rsidRDefault="00D025DB" w:rsidP="00D025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25DB"/>
    <w:rsid w:val="00D025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2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25DB"/>
    <w:rPr>
      <w:sz w:val="18"/>
      <w:szCs w:val="18"/>
    </w:rPr>
  </w:style>
  <w:style w:type="paragraph" w:styleId="a4">
    <w:name w:val="footer"/>
    <w:basedOn w:val="a"/>
    <w:link w:val="Char0"/>
    <w:uiPriority w:val="99"/>
    <w:semiHidden/>
    <w:unhideWhenUsed/>
    <w:rsid w:val="00D025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25DB"/>
    <w:rPr>
      <w:sz w:val="18"/>
      <w:szCs w:val="18"/>
    </w:rPr>
  </w:style>
  <w:style w:type="paragraph" w:customStyle="1" w:styleId="Default">
    <w:name w:val="Default"/>
    <w:rsid w:val="00D025DB"/>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2019-06-17T07:22:00Z</dcterms:created>
  <dcterms:modified xsi:type="dcterms:W3CDTF">2019-06-17T07:22:00Z</dcterms:modified>
</cp:coreProperties>
</file>