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60" w:rsidRPr="002C0855" w:rsidRDefault="00CC2360" w:rsidP="00CC2360">
      <w:pPr>
        <w:widowControl/>
        <w:jc w:val="left"/>
        <w:rPr>
          <w:rFonts w:ascii="仿宋" w:eastAsia="仿宋" w:hAnsi="仿宋"/>
          <w:b/>
          <w:sz w:val="28"/>
          <w:szCs w:val="28"/>
        </w:rPr>
      </w:pPr>
      <w:r w:rsidRPr="002C0855">
        <w:rPr>
          <w:rFonts w:ascii="仿宋" w:eastAsia="仿宋" w:hAnsi="仿宋" w:hint="eastAsia"/>
          <w:b/>
          <w:sz w:val="28"/>
          <w:szCs w:val="28"/>
        </w:rPr>
        <w:t>附件</w:t>
      </w:r>
      <w:r>
        <w:rPr>
          <w:rFonts w:ascii="仿宋" w:eastAsia="仿宋" w:hAnsi="仿宋" w:hint="eastAsia"/>
          <w:b/>
          <w:sz w:val="28"/>
          <w:szCs w:val="28"/>
        </w:rPr>
        <w:t>3</w:t>
      </w:r>
      <w:r w:rsidRPr="002C0855">
        <w:rPr>
          <w:rFonts w:ascii="仿宋" w:eastAsia="仿宋" w:hAnsi="仿宋" w:hint="eastAsia"/>
          <w:b/>
          <w:sz w:val="28"/>
          <w:szCs w:val="28"/>
        </w:rPr>
        <w:t>：</w:t>
      </w:r>
    </w:p>
    <w:p w:rsidR="00CC2360" w:rsidRPr="002C0855" w:rsidRDefault="00CC2360" w:rsidP="00CC2360">
      <w:pPr>
        <w:spacing w:line="660" w:lineRule="exact"/>
        <w:jc w:val="center"/>
        <w:rPr>
          <w:rFonts w:eastAsia="方正小标宋简体"/>
          <w:sz w:val="44"/>
          <w:szCs w:val="44"/>
        </w:rPr>
      </w:pPr>
      <w:r w:rsidRPr="002C0855">
        <w:rPr>
          <w:rFonts w:eastAsia="方正小标宋简体" w:hint="eastAsia"/>
          <w:sz w:val="44"/>
          <w:szCs w:val="44"/>
        </w:rPr>
        <w:t>境外非政府组织</w:t>
      </w:r>
      <w:r>
        <w:rPr>
          <w:rFonts w:eastAsia="方正小标宋简体" w:hint="eastAsia"/>
          <w:sz w:val="44"/>
          <w:szCs w:val="44"/>
        </w:rPr>
        <w:t>临时活动</w:t>
      </w:r>
      <w:r w:rsidRPr="002C0855">
        <w:rPr>
          <w:rFonts w:eastAsia="方正小标宋简体"/>
          <w:sz w:val="44"/>
          <w:szCs w:val="44"/>
        </w:rPr>
        <w:t>备案</w:t>
      </w:r>
      <w:r w:rsidRPr="002C0855">
        <w:rPr>
          <w:rFonts w:eastAsia="方正小标宋简体" w:hint="eastAsia"/>
          <w:sz w:val="44"/>
          <w:szCs w:val="44"/>
        </w:rPr>
        <w:t>流程图</w:t>
      </w:r>
    </w:p>
    <w:p w:rsidR="00CC2360" w:rsidRPr="002C0855" w:rsidRDefault="00CC2360" w:rsidP="00CC2360">
      <w:pPr>
        <w:ind w:firstLineChars="200" w:firstLine="640"/>
        <w:rPr>
          <w:rFonts w:eastAsia="黑体"/>
          <w:sz w:val="32"/>
          <w:szCs w:val="32"/>
        </w:rPr>
      </w:pPr>
    </w:p>
    <w:p w:rsidR="00CC2360" w:rsidRPr="002C0855" w:rsidRDefault="007706F5" w:rsidP="00CC2360">
      <w:pPr>
        <w:ind w:firstLineChars="200" w:firstLine="643"/>
        <w:rPr>
          <w:rFonts w:eastAsia="楷体_GB2312"/>
          <w:b/>
          <w:sz w:val="32"/>
          <w:szCs w:val="32"/>
        </w:rPr>
      </w:pPr>
      <w:r w:rsidRPr="007706F5">
        <w:rPr>
          <w:rFonts w:eastAsia="仿宋_GB2312"/>
          <w:b/>
          <w:noProof/>
          <w:sz w:val="32"/>
          <w:szCs w:val="32"/>
        </w:rPr>
        <w:pict>
          <v:shapetype id="_x0000_t202" coordsize="21600,21600" o:spt="202" path="m,l,21600r21600,l21600,xe">
            <v:stroke joinstyle="miter"/>
            <v:path gradientshapeok="t" o:connecttype="rect"/>
          </v:shapetype>
          <v:shape id="文本框 17" o:spid="_x0000_s1026" type="#_x0000_t202" style="position:absolute;left:0;text-align:left;margin-left:18pt;margin-top:15.6pt;width:414pt;height:54.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">
            <v:textbox>
              <w:txbxContent>
                <w:p w:rsidR="00CC2360" w:rsidRPr="00801EEB" w:rsidRDefault="00336AF4" w:rsidP="00336AF4">
                  <w:pPr>
                    <w:pStyle w:val="p0"/>
                    <w:ind w:firstLineChars="200" w:firstLine="480"/>
                    <w:rPr>
                      <w:rFonts w:ascii="仿宋_GB2312" w:eastAsia="仿宋_GB2312"/>
                      <w:sz w:val="24"/>
                      <w:szCs w:val="24"/>
                    </w:rPr>
                  </w:pPr>
                  <w:r w:rsidRPr="00336AF4">
                    <w:rPr>
                      <w:rFonts w:ascii="仿宋_GB2312" w:eastAsia="仿宋_GB2312" w:hAnsi="微软雅黑" w:hint="eastAsia"/>
                      <w:sz w:val="24"/>
                      <w:szCs w:val="24"/>
                    </w:rPr>
                    <w:t>教育部直属高校、事业单位、社会组织（社团）可以作为境外非政府组织在中国境内开展临时活动的中方合作单位，以本单位名义向教育部提出临时活动备案申请。</w:t>
                  </w:r>
                </w:p>
                <w:p w:rsidR="00CC2360" w:rsidRPr="00801EEB" w:rsidRDefault="00CC2360" w:rsidP="00CC2360">
                  <w:pPr>
                    <w:pStyle w:val="p0"/>
                    <w:ind w:firstLineChars="200" w:firstLine="480"/>
                    <w:rPr>
                      <w:rFonts w:ascii="仿宋_GB2312" w:eastAsia="仿宋_GB2312"/>
                      <w:sz w:val="24"/>
                      <w:szCs w:val="24"/>
                    </w:rPr>
                  </w:pPr>
                </w:p>
              </w:txbxContent>
            </v:textbox>
          </v:shape>
        </w:pict>
      </w:r>
    </w:p>
    <w:p w:rsidR="00CC2360" w:rsidRPr="002C0855" w:rsidRDefault="00CC2360" w:rsidP="00CC2360">
      <w:pPr>
        <w:rPr>
          <w:rFonts w:eastAsia="仿宋_GB2312"/>
          <w:b/>
          <w:sz w:val="32"/>
          <w:szCs w:val="32"/>
        </w:rPr>
      </w:pPr>
    </w:p>
    <w:p w:rsidR="00CC2360" w:rsidRPr="002C0855" w:rsidRDefault="007706F5" w:rsidP="00CC2360">
      <w:pPr>
        <w:rPr>
          <w:rFonts w:eastAsia="仿宋_GB2312"/>
          <w:b/>
          <w:sz w:val="32"/>
          <w:szCs w:val="32"/>
        </w:rPr>
      </w:pPr>
      <w:r>
        <w:rPr>
          <w:rFonts w:eastAsia="仿宋_GB2312"/>
          <w:b/>
          <w:noProof/>
          <w:sz w:val="32"/>
          <w:szCs w:val="32"/>
        </w:rPr>
        <w:pict>
          <v:shapetype id="_x0000_t32" coordsize="21600,21600" o:spt="32" o:oned="t" path="m,l21600,21600e" filled="f">
            <v:path arrowok="t" fillok="f" o:connecttype="none"/>
            <o:lock v:ext="edit" shapetype="t"/>
          </v:shapetype>
          <v:shape id="直接箭头连接符 16" o:spid="_x0000_s1027" type="#_x0000_t32" style="position:absolute;left:0;text-align:left;margin-left:225pt;margin-top:7.8pt;width:.75pt;height:3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">
            <v:stroke endarrow="block"/>
          </v:shape>
        </w:pict>
      </w:r>
    </w:p>
    <w:p w:rsidR="00CC2360" w:rsidRPr="002C0855" w:rsidRDefault="007706F5" w:rsidP="00CC2360">
      <w:pPr>
        <w:rPr>
          <w:rFonts w:eastAsia="仿宋_GB2312"/>
          <w:b/>
          <w:sz w:val="32"/>
          <w:szCs w:val="32"/>
        </w:rPr>
      </w:pPr>
      <w:r>
        <w:rPr>
          <w:rFonts w:eastAsia="仿宋_GB2312"/>
          <w:b/>
          <w:noProof/>
          <w:sz w:val="32"/>
          <w:szCs w:val="32"/>
        </w:rPr>
        <w:pict>
          <v:shape id="文本框 15" o:spid="_x0000_s1028" type="#_x0000_t202" style="position:absolute;left:0;text-align:left;margin-left:18pt;margin-top:7.95pt;width:414pt;height:148.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">
            <v:textbox>
              <w:txbxContent>
                <w:p w:rsidR="00CC2360" w:rsidRDefault="00CC2360" w:rsidP="00CC2360">
                  <w:pPr>
                    <w:pStyle w:val="p0"/>
                    <w:ind w:firstLineChars="1150" w:firstLine="2760"/>
                    <w:rPr>
                      <w:rFonts w:ascii="仿宋_GB2312" w:eastAsia="仿宋_GB2312"/>
                      <w:sz w:val="24"/>
                      <w:szCs w:val="24"/>
                    </w:rPr>
                  </w:pPr>
                  <w:r w:rsidRPr="00801EEB">
                    <w:rPr>
                      <w:rFonts w:ascii="仿宋_GB2312" w:eastAsia="仿宋_GB2312" w:hint="eastAsia"/>
                      <w:sz w:val="24"/>
                      <w:szCs w:val="24"/>
                    </w:rPr>
                    <w:t>所需提交的备案材料</w:t>
                  </w:r>
                </w:p>
                <w:p w:rsidR="00336AF4" w:rsidRPr="00336AF4" w:rsidRDefault="00336AF4" w:rsidP="00336AF4">
                  <w:pPr>
                    <w:pStyle w:val="a4"/>
                    <w:shd w:val="clear" w:color="auto" w:fill="FFFFFF"/>
                    <w:spacing w:before="0" w:beforeAutospacing="0" w:after="0" w:afterAutospacing="0"/>
                    <w:jc w:val="both"/>
                    <w:rPr>
                      <w:rFonts w:ascii="仿宋_GB2312" w:eastAsia="仿宋_GB2312" w:hAnsi="微软雅黑"/>
                    </w:rPr>
                  </w:pPr>
                  <w:r w:rsidRPr="00336AF4">
                    <w:rPr>
                      <w:rFonts w:ascii="仿宋_GB2312" w:eastAsia="仿宋_GB2312" w:hint="eastAsia"/>
                    </w:rPr>
                    <w:t>1.境外非政府组织在中国境内开展临时活动备案申请书，1份；</w:t>
                  </w:r>
                </w:p>
                <w:p w:rsidR="00336AF4" w:rsidRPr="00336AF4" w:rsidRDefault="00336AF4" w:rsidP="00336AF4">
                  <w:pPr>
                    <w:pStyle w:val="a4"/>
                    <w:shd w:val="clear" w:color="auto" w:fill="FFFFFF"/>
                    <w:spacing w:before="0" w:beforeAutospacing="0" w:after="0" w:afterAutospacing="0"/>
                    <w:jc w:val="both"/>
                    <w:rPr>
                      <w:rFonts w:ascii="仿宋_GB2312" w:eastAsia="仿宋_GB2312" w:hAnsi="微软雅黑"/>
                    </w:rPr>
                  </w:pPr>
                  <w:r w:rsidRPr="00336AF4">
                    <w:rPr>
                      <w:rFonts w:ascii="仿宋_GB2312" w:eastAsia="仿宋_GB2312" w:hint="eastAsia"/>
                    </w:rPr>
                    <w:t>2.境外非政府组织在中国境内开展教育相关活动及与申请单位合作情况表，1份；</w:t>
                  </w:r>
                </w:p>
                <w:p w:rsidR="00336AF4" w:rsidRPr="00336AF4" w:rsidRDefault="00336AF4" w:rsidP="00336AF4">
                  <w:pPr>
                    <w:pStyle w:val="a4"/>
                    <w:shd w:val="clear" w:color="auto" w:fill="FFFFFF"/>
                    <w:spacing w:before="0" w:beforeAutospacing="0" w:after="0" w:afterAutospacing="0"/>
                    <w:jc w:val="both"/>
                    <w:rPr>
                      <w:rFonts w:ascii="仿宋_GB2312" w:eastAsia="仿宋_GB2312" w:hAnsi="微软雅黑"/>
                      <w:sz w:val="23"/>
                      <w:szCs w:val="23"/>
                    </w:rPr>
                  </w:pPr>
                  <w:r w:rsidRPr="00336AF4">
                    <w:rPr>
                      <w:rFonts w:ascii="仿宋_GB2312" w:eastAsia="仿宋_GB2312" w:hint="eastAsia"/>
                    </w:rPr>
                    <w:t>3.境外非政府组织临时活动备案表（公安部办事指南表十一），一式三份；</w:t>
                  </w:r>
                </w:p>
                <w:p w:rsidR="00336AF4" w:rsidRPr="00336AF4" w:rsidRDefault="00336AF4" w:rsidP="00336AF4">
                  <w:pPr>
                    <w:pStyle w:val="a4"/>
                    <w:shd w:val="clear" w:color="auto" w:fill="FFFFFF"/>
                    <w:spacing w:before="0" w:beforeAutospacing="0" w:after="0" w:afterAutospacing="0"/>
                    <w:jc w:val="both"/>
                    <w:rPr>
                      <w:rFonts w:ascii="仿宋_GB2312" w:eastAsia="仿宋_GB2312" w:hAnsi="微软雅黑"/>
                      <w:sz w:val="23"/>
                      <w:szCs w:val="23"/>
                    </w:rPr>
                  </w:pPr>
                  <w:r w:rsidRPr="00336AF4">
                    <w:rPr>
                      <w:rFonts w:ascii="仿宋_GB2312" w:eastAsia="仿宋_GB2312" w:hint="eastAsia"/>
                    </w:rPr>
                    <w:t>4.在境外合法成立的证明文件、材料，1份；</w:t>
                  </w:r>
                </w:p>
                <w:p w:rsidR="00336AF4" w:rsidRPr="00336AF4" w:rsidRDefault="00336AF4" w:rsidP="00336AF4">
                  <w:pPr>
                    <w:pStyle w:val="a4"/>
                    <w:shd w:val="clear" w:color="auto" w:fill="FFFFFF"/>
                    <w:spacing w:before="0" w:beforeAutospacing="0" w:after="0" w:afterAutospacing="0"/>
                    <w:jc w:val="both"/>
                    <w:rPr>
                      <w:rFonts w:ascii="仿宋_GB2312" w:eastAsia="仿宋_GB2312"/>
                    </w:rPr>
                  </w:pPr>
                  <w:r w:rsidRPr="00336AF4">
                    <w:rPr>
                      <w:rFonts w:ascii="仿宋_GB2312" w:eastAsia="仿宋_GB2312" w:hint="eastAsia"/>
                    </w:rPr>
                    <w:t>5.境外非政府组织与中方合作单位的书面协议，1份；</w:t>
                  </w:r>
                </w:p>
                <w:p w:rsidR="00CC2360" w:rsidRPr="00336AF4" w:rsidRDefault="00336AF4" w:rsidP="00336AF4">
                  <w:pPr>
                    <w:pStyle w:val="a4"/>
                    <w:shd w:val="clear" w:color="auto" w:fill="FFFFFF"/>
                    <w:spacing w:before="0" w:beforeAutospacing="0" w:after="0" w:afterAutospacing="0"/>
                    <w:jc w:val="both"/>
                    <w:rPr>
                      <w:rFonts w:ascii="仿宋_GB2312" w:eastAsia="仿宋_GB2312" w:hAnsi="微软雅黑"/>
                      <w:sz w:val="23"/>
                      <w:szCs w:val="23"/>
                    </w:rPr>
                  </w:pPr>
                  <w:r w:rsidRPr="00336AF4">
                    <w:rPr>
                      <w:rFonts w:ascii="仿宋_GB2312" w:eastAsia="仿宋_GB2312" w:hint="eastAsia"/>
                    </w:rPr>
                    <w:t>6.临时活动项目经费、资金来源证明材料及中方合作单位银行账户（中文），1份。</w:t>
                  </w:r>
                </w:p>
              </w:txbxContent>
            </v:textbox>
          </v:shape>
        </w:pict>
      </w:r>
    </w:p>
    <w:p w:rsidR="00CC2360" w:rsidRPr="002C0855" w:rsidRDefault="00CC2360" w:rsidP="00CC2360">
      <w:pPr>
        <w:rPr>
          <w:rFonts w:eastAsia="仿宋_GB2312"/>
          <w:b/>
          <w:sz w:val="32"/>
          <w:szCs w:val="32"/>
        </w:rPr>
      </w:pPr>
    </w:p>
    <w:p w:rsidR="00CC2360" w:rsidRPr="002C0855" w:rsidRDefault="00CC2360" w:rsidP="00CC2360">
      <w:pPr>
        <w:rPr>
          <w:rFonts w:eastAsia="仿宋_GB2312"/>
          <w:b/>
          <w:sz w:val="32"/>
          <w:szCs w:val="32"/>
        </w:rPr>
      </w:pPr>
    </w:p>
    <w:p w:rsidR="00CC2360" w:rsidRPr="002C0855" w:rsidRDefault="00CC2360" w:rsidP="00CC2360">
      <w:pPr>
        <w:rPr>
          <w:rFonts w:eastAsia="仿宋_GB2312"/>
          <w:b/>
          <w:sz w:val="32"/>
          <w:szCs w:val="32"/>
        </w:rPr>
      </w:pPr>
    </w:p>
    <w:p w:rsidR="00CC2360" w:rsidRPr="002C0855" w:rsidRDefault="00CC2360" w:rsidP="00CC2360">
      <w:pPr>
        <w:rPr>
          <w:rFonts w:eastAsia="仿宋_GB2312"/>
          <w:b/>
          <w:sz w:val="32"/>
          <w:szCs w:val="32"/>
        </w:rPr>
      </w:pPr>
    </w:p>
    <w:p w:rsidR="00CC2360" w:rsidRPr="002C0855" w:rsidRDefault="007706F5" w:rsidP="00CC2360">
      <w:pPr>
        <w:rPr>
          <w:rFonts w:eastAsia="仿宋_GB2312"/>
          <w:b/>
          <w:sz w:val="32"/>
          <w:szCs w:val="32"/>
        </w:rPr>
      </w:pPr>
      <w:r>
        <w:rPr>
          <w:rFonts w:eastAsia="仿宋_GB2312"/>
          <w:b/>
          <w:noProof/>
          <w:sz w:val="32"/>
          <w:szCs w:val="32"/>
        </w:rPr>
        <w:pict>
          <v:shape id="_x0000_s1038" type="#_x0000_t202" style="position:absolute;left:0;text-align:left;margin-left:16.3pt;margin-top:29.25pt;width:415.7pt;height:39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">
            <v:textbox style="mso-next-textbox:#_x0000_s1038">
              <w:txbxContent>
                <w:p w:rsidR="00336AF4" w:rsidRPr="00801EEB" w:rsidRDefault="00061BD1" w:rsidP="00336AF4">
                  <w:pPr>
                    <w:pStyle w:val="p0"/>
                    <w:ind w:firstLineChars="200" w:firstLine="480"/>
                    <w:rPr>
                      <w:rFonts w:ascii="仿宋_GB2312" w:eastAsia="仿宋_GB2312"/>
                      <w:sz w:val="24"/>
                      <w:szCs w:val="24"/>
                    </w:rPr>
                  </w:pPr>
                  <w:r>
                    <w:rPr>
                      <w:rFonts w:ascii="仿宋_GB2312" w:eastAsia="仿宋_GB2312" w:hint="eastAsia"/>
                      <w:sz w:val="24"/>
                      <w:szCs w:val="24"/>
                    </w:rPr>
                    <w:t>主管单位</w:t>
                  </w:r>
                  <w:r w:rsidR="00B65851">
                    <w:rPr>
                      <w:rFonts w:ascii="仿宋_GB2312" w:eastAsia="仿宋_GB2312" w:hint="eastAsia"/>
                      <w:sz w:val="24"/>
                      <w:szCs w:val="24"/>
                    </w:rPr>
                    <w:t>对有关申请材料进行</w:t>
                  </w:r>
                  <w:r>
                    <w:rPr>
                      <w:rFonts w:ascii="仿宋_GB2312" w:eastAsia="仿宋_GB2312" w:hint="eastAsia"/>
                      <w:sz w:val="24"/>
                      <w:szCs w:val="24"/>
                    </w:rPr>
                    <w:t>审查</w:t>
                  </w:r>
                  <w:r w:rsidR="00B65851">
                    <w:rPr>
                      <w:rFonts w:ascii="仿宋_GB2312" w:eastAsia="仿宋_GB2312" w:hint="eastAsia"/>
                      <w:sz w:val="24"/>
                      <w:szCs w:val="24"/>
                    </w:rPr>
                    <w:t>，对于合格材料出具同意函</w:t>
                  </w:r>
                </w:p>
              </w:txbxContent>
            </v:textbox>
          </v:shape>
        </w:pict>
      </w:r>
      <w:r>
        <w:rPr>
          <w:rFonts w:eastAsia="仿宋_GB2312"/>
          <w:b/>
          <w:noProof/>
          <w:sz w:val="32"/>
          <w:szCs w:val="32"/>
        </w:rPr>
        <w:pict>
          <v:shape id="直接箭头连接符 14" o:spid="_x0000_s1029" type="#_x0000_t32" style="position:absolute;left:0;text-align:left;margin-left:225pt;margin-top:0;width:.75pt;height:3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">
            <v:stroke endarrow="block"/>
          </v:shape>
        </w:pict>
      </w:r>
    </w:p>
    <w:p w:rsidR="00CC2360" w:rsidRPr="002C0855" w:rsidRDefault="00CC2360" w:rsidP="00CC2360">
      <w:pPr>
        <w:rPr>
          <w:rFonts w:eastAsia="仿宋_GB2312"/>
          <w:b/>
          <w:sz w:val="32"/>
          <w:szCs w:val="32"/>
        </w:rPr>
      </w:pPr>
    </w:p>
    <w:p w:rsidR="00CC2360" w:rsidRPr="002C0855" w:rsidRDefault="007706F5" w:rsidP="00CC2360">
      <w:pPr>
        <w:rPr>
          <w:rFonts w:eastAsia="仿宋_GB2312"/>
          <w:b/>
          <w:sz w:val="32"/>
          <w:szCs w:val="32"/>
        </w:rPr>
      </w:pPr>
      <w:r>
        <w:rPr>
          <w:rFonts w:eastAsia="仿宋_GB2312"/>
          <w:b/>
          <w:noProof/>
          <w:sz w:val="32"/>
          <w:szCs w:val="32"/>
        </w:rPr>
        <w:pict>
          <v:shape id="直接箭头连接符 12" o:spid="_x0000_s1033" type="#_x0000_t32" style="position:absolute;left:0;text-align:left;margin-left:223.5pt;margin-top:6pt;width:.75pt;height:30.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">
            <v:stroke endarrow="block"/>
          </v:shape>
        </w:pict>
      </w:r>
    </w:p>
    <w:p w:rsidR="00CC2360" w:rsidRPr="002C0855" w:rsidRDefault="007706F5" w:rsidP="00CC2360">
      <w:pPr>
        <w:rPr>
          <w:rFonts w:eastAsia="仿宋_GB2312"/>
          <w:b/>
          <w:sz w:val="32"/>
          <w:szCs w:val="32"/>
        </w:rPr>
      </w:pPr>
      <w:r w:rsidRPr="007706F5">
        <w:rPr>
          <w:rFonts w:eastAsia="仿宋_GB2312"/>
          <w:b/>
          <w:noProof/>
          <w:kern w:val="0"/>
          <w:sz w:val="32"/>
          <w:szCs w:val="32"/>
        </w:rPr>
        <w:pict>
          <v:shape id="文本框 9" o:spid="_x0000_s1031" type="#_x0000_t202" style="position:absolute;left:0;text-align:left;margin-left:16.3pt;margin-top:4.65pt;width:415.7pt;height: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">
            <v:textbox style="mso-next-textbox:#文本框 9">
              <w:txbxContent>
                <w:p w:rsidR="00CC2360" w:rsidRPr="00801EEB" w:rsidRDefault="00601413" w:rsidP="00C074B3">
                  <w:pPr>
                    <w:pStyle w:val="p0"/>
                    <w:ind w:firstLineChars="200" w:firstLine="480"/>
                    <w:rPr>
                      <w:rFonts w:ascii="仿宋_GB2312" w:eastAsia="仿宋_GB2312"/>
                      <w:sz w:val="24"/>
                      <w:szCs w:val="24"/>
                    </w:rPr>
                  </w:pPr>
                  <w:r>
                    <w:rPr>
                      <w:rFonts w:ascii="仿宋_GB2312" w:eastAsia="仿宋_GB2312" w:hint="eastAsia"/>
                      <w:sz w:val="24"/>
                      <w:szCs w:val="24"/>
                    </w:rPr>
                    <w:t>中方合作单位</w:t>
                  </w:r>
                  <w:r w:rsidR="00C074B3" w:rsidRPr="00801EEB">
                    <w:rPr>
                      <w:rFonts w:ascii="仿宋_GB2312" w:eastAsia="仿宋_GB2312" w:hint="eastAsia"/>
                      <w:sz w:val="24"/>
                      <w:szCs w:val="24"/>
                    </w:rPr>
                    <w:t>在开展临时活动十五日前向其所在地的省级</w:t>
                  </w:r>
                  <w:r w:rsidR="00C074B3">
                    <w:rPr>
                      <w:rFonts w:ascii="仿宋_GB2312" w:eastAsia="仿宋_GB2312" w:hint="eastAsia"/>
                      <w:sz w:val="24"/>
                      <w:szCs w:val="24"/>
                    </w:rPr>
                    <w:t>人民政府</w:t>
                  </w:r>
                  <w:r w:rsidR="00C074B3" w:rsidRPr="00801EEB">
                    <w:rPr>
                      <w:rFonts w:ascii="仿宋_GB2312" w:eastAsia="仿宋_GB2312" w:hint="eastAsia"/>
                      <w:sz w:val="24"/>
                      <w:szCs w:val="24"/>
                    </w:rPr>
                    <w:t>公安机关境外非政府组织管理办公室备案。</w:t>
                  </w:r>
                </w:p>
              </w:txbxContent>
            </v:textbox>
          </v:shape>
        </w:pict>
      </w:r>
    </w:p>
    <w:p w:rsidR="00CC2360" w:rsidRPr="002C0855" w:rsidRDefault="007706F5" w:rsidP="00CC2360">
      <w:pPr>
        <w:rPr>
          <w:rFonts w:eastAsia="仿宋_GB2312"/>
          <w:b/>
          <w:sz w:val="32"/>
          <w:szCs w:val="32"/>
        </w:rPr>
      </w:pPr>
      <w:r>
        <w:rPr>
          <w:rFonts w:eastAsia="仿宋_GB2312"/>
          <w:b/>
          <w:noProof/>
          <w:sz w:val="32"/>
          <w:szCs w:val="32"/>
        </w:rPr>
        <w:pict>
          <v:shape id="_x0000_s1039" type="#_x0000_t32" style="position:absolute;left:0;text-align:left;margin-left:225pt;margin-top:18.6pt;width:.75pt;height:30.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">
            <v:stroke endarrow="block"/>
          </v:shape>
        </w:pict>
      </w:r>
    </w:p>
    <w:p w:rsidR="00CC2360" w:rsidRPr="002C0855" w:rsidRDefault="007706F5" w:rsidP="00CC2360">
      <w:pPr>
        <w:rPr>
          <w:rFonts w:eastAsia="仿宋_GB2312"/>
          <w:b/>
          <w:sz w:val="32"/>
          <w:szCs w:val="32"/>
        </w:rPr>
      </w:pPr>
      <w:r>
        <w:rPr>
          <w:rFonts w:eastAsia="仿宋_GB2312"/>
          <w:b/>
          <w:noProof/>
          <w:sz w:val="32"/>
          <w:szCs w:val="32"/>
        </w:rPr>
        <w:pict>
          <v:shape id="文本框 11" o:spid="_x0000_s1030" type="#_x0000_t202" style="position:absolute;left:0;text-align:left;margin-left:18pt;margin-top:16.5pt;width:414pt;height:59.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">
            <v:textbox style="mso-next-textbox:#文本框 11">
              <w:txbxContent>
                <w:p w:rsidR="00CC2360" w:rsidRPr="00801EEB" w:rsidRDefault="00CC2360" w:rsidP="00CC2360">
                  <w:pPr>
                    <w:pStyle w:val="p0"/>
                    <w:ind w:firstLineChars="200" w:firstLine="480"/>
                    <w:rPr>
                      <w:rFonts w:ascii="仿宋_GB2312" w:eastAsia="仿宋_GB2312"/>
                      <w:sz w:val="24"/>
                      <w:szCs w:val="24"/>
                    </w:rPr>
                  </w:pPr>
                  <w:r w:rsidRPr="00801EEB">
                    <w:rPr>
                      <w:rFonts w:ascii="仿宋_GB2312" w:eastAsia="仿宋_GB2312" w:hint="eastAsia"/>
                      <w:sz w:val="24"/>
                      <w:szCs w:val="24"/>
                    </w:rPr>
                    <w:t>中方合作单位临时活动结束后</w:t>
                  </w:r>
                  <w:r>
                    <w:rPr>
                      <w:rFonts w:ascii="仿宋_GB2312" w:eastAsia="仿宋_GB2312" w:hint="eastAsia"/>
                      <w:sz w:val="24"/>
                      <w:szCs w:val="24"/>
                    </w:rPr>
                    <w:t>三十</w:t>
                  </w:r>
                  <w:r w:rsidRPr="00801EEB">
                    <w:rPr>
                      <w:rFonts w:ascii="仿宋_GB2312" w:eastAsia="仿宋_GB2312" w:hint="eastAsia"/>
                      <w:sz w:val="24"/>
                      <w:szCs w:val="24"/>
                    </w:rPr>
                    <w:t>日内</w:t>
                  </w:r>
                  <w:r>
                    <w:rPr>
                      <w:rFonts w:ascii="仿宋_GB2312" w:eastAsia="仿宋_GB2312" w:hint="eastAsia"/>
                      <w:sz w:val="24"/>
                      <w:szCs w:val="24"/>
                    </w:rPr>
                    <w:t>，填写</w:t>
                  </w:r>
                  <w:r w:rsidRPr="00801EEB">
                    <w:rPr>
                      <w:rFonts w:ascii="仿宋_GB2312" w:eastAsia="仿宋_GB2312" w:hint="eastAsia"/>
                      <w:sz w:val="24"/>
                      <w:szCs w:val="24"/>
                    </w:rPr>
                    <w:t>《境外非政府组织临时活动</w:t>
                  </w:r>
                  <w:r>
                    <w:rPr>
                      <w:rFonts w:ascii="仿宋_GB2312" w:eastAsia="仿宋_GB2312" w:hint="eastAsia"/>
                      <w:sz w:val="24"/>
                      <w:szCs w:val="24"/>
                    </w:rPr>
                    <w:t>情况报告</w:t>
                  </w:r>
                  <w:r w:rsidRPr="00801EEB">
                    <w:rPr>
                      <w:rFonts w:ascii="仿宋_GB2312" w:eastAsia="仿宋_GB2312" w:hint="eastAsia"/>
                      <w:sz w:val="24"/>
                      <w:szCs w:val="24"/>
                    </w:rPr>
                    <w:t>表》</w:t>
                  </w:r>
                  <w:r>
                    <w:rPr>
                      <w:rFonts w:ascii="仿宋_GB2312" w:eastAsia="仿宋_GB2312" w:hint="eastAsia"/>
                      <w:sz w:val="24"/>
                      <w:szCs w:val="24"/>
                    </w:rPr>
                    <w:t>（表十二），</w:t>
                  </w:r>
                  <w:r w:rsidR="00C074B3">
                    <w:rPr>
                      <w:rFonts w:ascii="仿宋_GB2312" w:eastAsia="仿宋_GB2312" w:hint="eastAsia"/>
                      <w:sz w:val="24"/>
                      <w:szCs w:val="24"/>
                    </w:rPr>
                    <w:t>将活动情况、资金使用情况等书面报送登记管理机关，流程同备案流程。</w:t>
                  </w:r>
                </w:p>
              </w:txbxContent>
            </v:textbox>
          </v:shape>
        </w:pict>
      </w:r>
    </w:p>
    <w:p w:rsidR="00CC2360" w:rsidRPr="002C0855" w:rsidRDefault="00CC2360" w:rsidP="00CC2360">
      <w:pPr>
        <w:widowControl/>
        <w:spacing w:line="360" w:lineRule="auto"/>
        <w:jc w:val="left"/>
        <w:rPr>
          <w:rFonts w:eastAsia="仿宋_GB2312"/>
          <w:b/>
          <w:kern w:val="0"/>
          <w:sz w:val="32"/>
          <w:szCs w:val="32"/>
        </w:rPr>
      </w:pPr>
    </w:p>
    <w:p w:rsidR="00061BD1" w:rsidRDefault="00061BD1" w:rsidP="00061BD1">
      <w:pPr>
        <w:pStyle w:val="p0"/>
      </w:pPr>
    </w:p>
    <w:p w:rsidR="00601413" w:rsidRDefault="00601413" w:rsidP="00601413">
      <w:pPr>
        <w:pStyle w:val="p0"/>
        <w:ind w:leftChars="200" w:left="1050" w:hangingChars="300" w:hanging="630"/>
        <w:rPr>
          <w:rFonts w:ascii="仿宋_GB2312" w:eastAsia="仿宋_GB2312"/>
          <w:sz w:val="24"/>
          <w:szCs w:val="24"/>
        </w:rPr>
      </w:pPr>
      <w:r>
        <w:rPr>
          <w:rFonts w:hint="eastAsia"/>
        </w:rPr>
        <w:t>注：</w:t>
      </w:r>
      <w:r>
        <w:rPr>
          <w:rFonts w:hint="eastAsia"/>
        </w:rPr>
        <w:t>1.</w:t>
      </w:r>
      <w:r w:rsidRPr="00801EEB">
        <w:rPr>
          <w:rFonts w:ascii="仿宋_GB2312" w:eastAsia="仿宋_GB2312" w:hint="eastAsia"/>
          <w:sz w:val="24"/>
          <w:szCs w:val="24"/>
        </w:rPr>
        <w:t>登记管理机关对临时活动备案进行审核，如认为备案的临时活动不符合本法第五条规定的，及时通知中方合作单位停止临时活动。</w:t>
      </w:r>
    </w:p>
    <w:p w:rsidR="00336AF4" w:rsidRPr="00601413" w:rsidRDefault="00601413" w:rsidP="00601413">
      <w:pPr>
        <w:pStyle w:val="p0"/>
        <w:ind w:firstLineChars="200" w:firstLine="480"/>
        <w:rPr>
          <w:rFonts w:ascii="仿宋_GB2312" w:eastAsia="仿宋_GB2312"/>
          <w:sz w:val="24"/>
          <w:szCs w:val="24"/>
        </w:rPr>
      </w:pPr>
      <w:r>
        <w:rPr>
          <w:rFonts w:ascii="仿宋_GB2312" w:eastAsia="仿宋_GB2312" w:hint="eastAsia"/>
          <w:sz w:val="24"/>
          <w:szCs w:val="24"/>
        </w:rPr>
        <w:t xml:space="preserve">   2.临时活动期限不得超过一年，确实需要延长期限的 ，应当重新备案。</w:t>
      </w:r>
    </w:p>
    <w:sectPr w:rsidR="00336AF4" w:rsidRPr="00601413" w:rsidSect="00DD0F08">
      <w:footerReference w:type="default" r:id="rId6"/>
      <w:pgSz w:w="11906" w:h="16838"/>
      <w:pgMar w:top="1440" w:right="1800" w:bottom="1440" w:left="1800"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8A5" w:rsidRDefault="001228A5" w:rsidP="00E943F3">
      <w:r>
        <w:separator/>
      </w:r>
    </w:p>
  </w:endnote>
  <w:endnote w:type="continuationSeparator" w:id="1">
    <w:p w:rsidR="001228A5" w:rsidRDefault="001228A5" w:rsidP="00E943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黑体"/>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5E" w:rsidRDefault="007706F5">
    <w:pPr>
      <w:pStyle w:val="a3"/>
      <w:jc w:val="center"/>
    </w:pPr>
    <w:r>
      <w:fldChar w:fldCharType="begin"/>
    </w:r>
    <w:r w:rsidR="00A55712">
      <w:instrText>PAGE   \* MERGEFORMAT</w:instrText>
    </w:r>
    <w:r>
      <w:fldChar w:fldCharType="separate"/>
    </w:r>
    <w:r w:rsidR="00F92435" w:rsidRPr="00F92435">
      <w:rPr>
        <w:noProof/>
        <w:lang w:val="zh-CN"/>
      </w:rPr>
      <w:t>1</w:t>
    </w:r>
    <w:r>
      <w:fldChar w:fldCharType="end"/>
    </w:r>
  </w:p>
  <w:p w:rsidR="0086735E" w:rsidRDefault="00F9243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8A5" w:rsidRDefault="001228A5" w:rsidP="00E943F3">
      <w:r>
        <w:separator/>
      </w:r>
    </w:p>
  </w:footnote>
  <w:footnote w:type="continuationSeparator" w:id="1">
    <w:p w:rsidR="001228A5" w:rsidRDefault="001228A5" w:rsidP="00E943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2360"/>
    <w:rsid w:val="00011F52"/>
    <w:rsid w:val="00061BD1"/>
    <w:rsid w:val="000A12D5"/>
    <w:rsid w:val="001228A5"/>
    <w:rsid w:val="00211A3D"/>
    <w:rsid w:val="00251A6D"/>
    <w:rsid w:val="00336AF4"/>
    <w:rsid w:val="004B68A1"/>
    <w:rsid w:val="005635CA"/>
    <w:rsid w:val="00601413"/>
    <w:rsid w:val="006931A0"/>
    <w:rsid w:val="007706F5"/>
    <w:rsid w:val="00796E06"/>
    <w:rsid w:val="00951DAE"/>
    <w:rsid w:val="00A55712"/>
    <w:rsid w:val="00AB7ADF"/>
    <w:rsid w:val="00AE2ED0"/>
    <w:rsid w:val="00B65851"/>
    <w:rsid w:val="00C074B3"/>
    <w:rsid w:val="00C757C8"/>
    <w:rsid w:val="00C82389"/>
    <w:rsid w:val="00CB2895"/>
    <w:rsid w:val="00CC2360"/>
    <w:rsid w:val="00CC3677"/>
    <w:rsid w:val="00E943F3"/>
    <w:rsid w:val="00EA722F"/>
    <w:rsid w:val="00EC3C0A"/>
    <w:rsid w:val="00EF77D6"/>
    <w:rsid w:val="00F22A0B"/>
    <w:rsid w:val="00F32210"/>
    <w:rsid w:val="00F548DD"/>
    <w:rsid w:val="00F92435"/>
    <w:rsid w:val="00FA43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rules v:ext="edit">
        <o:r id="V:Rule5" type="connector" idref="#直接箭头连接符 12"/>
        <o:r id="V:Rule6" type="connector" idref="#直接箭头连接符 14"/>
        <o:r id="V:Rule7" type="connector" idref="#_x0000_s1039"/>
        <o:r id="V:Rule8" type="connector" idref="#直接箭头连接符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6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CC2360"/>
    <w:pPr>
      <w:widowControl/>
    </w:pPr>
    <w:rPr>
      <w:rFonts w:ascii="Times New Roman" w:hAnsi="Times New Roman"/>
      <w:kern w:val="0"/>
      <w:szCs w:val="21"/>
    </w:rPr>
  </w:style>
  <w:style w:type="paragraph" w:styleId="a3">
    <w:name w:val="footer"/>
    <w:basedOn w:val="a"/>
    <w:link w:val="Char"/>
    <w:uiPriority w:val="99"/>
    <w:unhideWhenUsed/>
    <w:rsid w:val="00CC2360"/>
    <w:pPr>
      <w:tabs>
        <w:tab w:val="center" w:pos="4153"/>
        <w:tab w:val="right" w:pos="8306"/>
      </w:tabs>
      <w:snapToGrid w:val="0"/>
      <w:jc w:val="left"/>
    </w:pPr>
    <w:rPr>
      <w:sz w:val="18"/>
      <w:szCs w:val="18"/>
    </w:rPr>
  </w:style>
  <w:style w:type="character" w:customStyle="1" w:styleId="Char">
    <w:name w:val="页脚 Char"/>
    <w:basedOn w:val="a0"/>
    <w:link w:val="a3"/>
    <w:uiPriority w:val="99"/>
    <w:rsid w:val="00CC2360"/>
    <w:rPr>
      <w:rFonts w:ascii="Calibri" w:eastAsia="宋体" w:hAnsi="Calibri" w:cs="Times New Roman"/>
      <w:sz w:val="18"/>
      <w:szCs w:val="18"/>
    </w:rPr>
  </w:style>
  <w:style w:type="paragraph" w:styleId="a4">
    <w:name w:val="Normal (Web)"/>
    <w:basedOn w:val="a"/>
    <w:uiPriority w:val="99"/>
    <w:unhideWhenUsed/>
    <w:rsid w:val="00336AF4"/>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0"/>
    <w:uiPriority w:val="99"/>
    <w:semiHidden/>
    <w:unhideWhenUsed/>
    <w:rsid w:val="00F924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9243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126</Characters>
  <Application>Microsoft Office Word</Application>
  <DocSecurity>0</DocSecurity>
  <Lines>1</Lines>
  <Paragraphs>1</Paragraphs>
  <ScaleCrop>false</ScaleCrop>
  <Company/>
  <LinksUpToDate>false</LinksUpToDate>
  <CharactersWithSpaces>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think</cp:lastModifiedBy>
  <cp:revision>2</cp:revision>
  <cp:lastPrinted>2019-07-22T02:41:00Z</cp:lastPrinted>
  <dcterms:created xsi:type="dcterms:W3CDTF">2019-07-24T06:06:00Z</dcterms:created>
  <dcterms:modified xsi:type="dcterms:W3CDTF">2019-07-24T06:06:00Z</dcterms:modified>
</cp:coreProperties>
</file>