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 w:cs="Times New Roman"/>
          <w:sz w:val="36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</w:t>
      </w:r>
    </w:p>
    <w:p>
      <w:pPr>
        <w:ind w:left="1718" w:leftChars="304" w:hanging="1080" w:hangingChars="300"/>
        <w:rPr>
          <w:rFonts w:ascii="Times New Roman" w:hAnsi="Times New Roman" w:eastAsia="方正小标宋简体" w:cs="Times New Roman"/>
          <w:sz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</w:rPr>
        <w:t>卓越高中国际项目评价规范</w:t>
      </w:r>
      <w:r>
        <w:rPr>
          <w:rFonts w:ascii="Times New Roman" w:hAnsi="Times New Roman" w:eastAsia="方正小标宋简体" w:cs="Times New Roman"/>
          <w:sz w:val="36"/>
        </w:rPr>
        <w:t>参编单位申报表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26"/>
        <w:gridCol w:w="15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申报单位名称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主营业务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单位性质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联系人</w:t>
            </w:r>
          </w:p>
        </w:tc>
        <w:tc>
          <w:tcPr>
            <w:tcW w:w="2026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职  务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手机</w:t>
            </w:r>
          </w:p>
        </w:tc>
        <w:tc>
          <w:tcPr>
            <w:tcW w:w="2026" w:type="dxa"/>
            <w:vAlign w:val="center"/>
          </w:tcPr>
          <w:p>
            <w:pPr>
              <w:ind w:firstLine="150" w:firstLineChars="50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1517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邮  箱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ind w:left="105" w:leftChars="50" w:right="105" w:rightChars="50"/>
              <w:jc w:val="distribute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单位地址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单位简介：</w:t>
            </w:r>
          </w:p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参与相关标准制修订工作的情况：</w:t>
            </w:r>
          </w:p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单位意见：</w:t>
            </w:r>
          </w:p>
          <w:p>
            <w:pPr>
              <w:spacing w:line="480" w:lineRule="exact"/>
              <w:ind w:firstLine="6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我单位同意作为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《</w:t>
            </w:r>
            <w:r>
              <w:rPr>
                <w:rFonts w:hint="eastAsia" w:ascii="仿宋" w:hAnsi="仿宋" w:eastAsia="仿宋" w:cs="Times New Roman"/>
                <w:bCs/>
                <w:sz w:val="32"/>
                <w:szCs w:val="32"/>
              </w:rPr>
              <w:t>卓越高中国际项目评价规范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》</w:t>
            </w:r>
            <w:r>
              <w:rPr>
                <w:rFonts w:ascii="仿宋" w:hAnsi="仿宋" w:eastAsia="仿宋" w:cs="Times New Roman"/>
                <w:sz w:val="30"/>
                <w:szCs w:val="30"/>
              </w:rPr>
              <w:t>的参编单位，并提供相应技术、人力和经费支持，对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标准</w:t>
            </w:r>
            <w:r>
              <w:rPr>
                <w:rFonts w:ascii="仿宋" w:hAnsi="仿宋" w:eastAsia="仿宋" w:cs="Times New Roman"/>
                <w:sz w:val="30"/>
                <w:szCs w:val="30"/>
              </w:rPr>
              <w:t>制修订工作予以积极支持和配合。</w:t>
            </w:r>
          </w:p>
          <w:p>
            <w:pPr>
              <w:ind w:right="1680" w:rightChars="800" w:firstLine="150" w:firstLineChars="50"/>
              <w:jc w:val="righ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签字：</w:t>
            </w:r>
          </w:p>
          <w:p>
            <w:pPr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 xml:space="preserve">                                 年   月   日</w:t>
            </w:r>
          </w:p>
          <w:p>
            <w:pPr>
              <w:ind w:right="1680" w:rightChars="800" w:firstLine="150" w:firstLineChars="50"/>
              <w:jc w:val="righ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sz w:val="30"/>
                <w:szCs w:val="30"/>
              </w:rPr>
              <w:t>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jc w:val="center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2020-12-30T08:42:18Z</dcterms:created>
  <dc:creator>ceaie</dc:creator>
  <cp:lastModifiedBy>刘义超</cp:lastModifiedBy>
  <dcterms:modified xsi:type="dcterms:W3CDTF">2020-12-30T08:42:28Z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