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</w:rPr>
        <w:t>来华留学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  <w:lang w:eastAsia="zh-CN"/>
        </w:rPr>
        <w:t>生高等教育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</w:rPr>
        <w:t>质量认证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000000"/>
          <w:kern w:val="2"/>
          <w:sz w:val="36"/>
          <w:szCs w:val="36"/>
          <w:lang w:val="en-US" w:eastAsia="zh-CN" w:bidi="ar-SA"/>
        </w:rPr>
        <w:t>2022年度上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pacing w:val="-20"/>
          <w:kern w:val="2"/>
          <w:sz w:val="36"/>
          <w:szCs w:val="36"/>
          <w:lang w:val="en-US" w:eastAsia="zh-CN" w:bidi="ar-SA"/>
        </w:rPr>
        <w:t>半年初次认证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</w:rPr>
        <w:t>工作进度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  <w:lang w:eastAsia="zh-CN"/>
        </w:rPr>
        <w:t>安排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</w:rPr>
        <w:t>（草案）</w:t>
      </w:r>
    </w:p>
    <w:tbl>
      <w:tblPr>
        <w:tblStyle w:val="2"/>
        <w:tblpPr w:leftFromText="180" w:rightFromText="180" w:vertAnchor="text" w:horzAnchor="page" w:tblpX="1659" w:tblpY="618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0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CFCECE" w:themeFill="background2" w:themeFillShade="E5"/>
            <w:vAlign w:val="top"/>
          </w:tcPr>
          <w:p>
            <w:pPr>
              <w:spacing w:line="360" w:lineRule="auto"/>
              <w:jc w:val="center"/>
              <w:rPr>
                <w:rFonts w:ascii="方正仿宋_GB2312" w:eastAsia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eastAsia="方正仿宋_GB2312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4880" w:type="dxa"/>
            <w:shd w:val="clear" w:color="auto" w:fill="CFCECE" w:themeFill="background2" w:themeFillShade="E5"/>
            <w:vAlign w:val="top"/>
          </w:tcPr>
          <w:p>
            <w:pPr>
              <w:spacing w:line="360" w:lineRule="auto"/>
              <w:jc w:val="center"/>
              <w:rPr>
                <w:rFonts w:ascii="方正仿宋_GB2312" w:eastAsia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eastAsia="方正仿宋_GB2312"/>
                <w:b/>
                <w:bCs/>
                <w:sz w:val="32"/>
                <w:szCs w:val="32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</w:rPr>
              <w:t>20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</w:rPr>
              <w:t>年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</w:rPr>
              <w:t>月</w:t>
            </w:r>
          </w:p>
        </w:tc>
        <w:tc>
          <w:tcPr>
            <w:tcW w:w="48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20" w:firstLineChars="60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  <w:lang w:eastAsia="zh-CN"/>
              </w:rPr>
              <w:t>申请审核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  <w:lang w:val="en-US" w:eastAsia="zh-CN"/>
              </w:rPr>
              <w:t>2021年10-11月</w:t>
            </w:r>
          </w:p>
        </w:tc>
        <w:tc>
          <w:tcPr>
            <w:tcW w:w="48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80" w:firstLineChars="40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 xml:space="preserve">    签约缴费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2021年12月</w:t>
            </w:r>
          </w:p>
        </w:tc>
        <w:tc>
          <w:tcPr>
            <w:tcW w:w="48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  <w:t>校培训（初访指导）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2021年12月-2022年5月</w:t>
            </w:r>
          </w:p>
        </w:tc>
        <w:tc>
          <w:tcPr>
            <w:tcW w:w="48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  <w:t>校自评自改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2022年6-7月或10-11月</w:t>
            </w:r>
          </w:p>
        </w:tc>
        <w:tc>
          <w:tcPr>
            <w:tcW w:w="48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自评审议、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  <w:t>现场审查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2022年12月前</w:t>
            </w:r>
          </w:p>
        </w:tc>
        <w:tc>
          <w:tcPr>
            <w:tcW w:w="48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  <w:t>认证决定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*根据实际情况做出调整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ECF9B09-D0E4-4684-951F-6E2865F8DF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D57CE82-B6EA-4A4D-9590-1E656A9E43B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D630C7B-51AB-4D3A-B638-DBD9E97821B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93018BC-06EA-4190-BA9F-A5F26B71F1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C6968"/>
    <w:rsid w:val="0849755C"/>
    <w:rsid w:val="64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2021-09-28T06:20:00Z</dcterms:created>
  <dc:creator>王凡</dc:creator>
  <cp:lastModifiedBy>王凡</cp:lastModifiedBy>
  <dcterms:modified xsi:type="dcterms:W3CDTF">2021-09-28T06:22:29Z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1B551704597D47C9BD585F43429B4C8F</vt:lpwstr>
  </property>
</Properties>
</file>