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/>
        <w:jc w:val="left"/>
        <w:rPr>
          <w:rFonts w:ascii="Goudy Old Style" w:hAnsi="Goudy Old Style" w:eastAsia="华文中宋"/>
          <w:sz w:val="36"/>
          <w:szCs w:val="36"/>
        </w:rPr>
      </w:pPr>
      <w:r>
        <w:rPr>
          <w:rFonts w:ascii="Goudy Old Style" w:hAnsi="Goudy Old Style" w:eastAsia="华文中宋"/>
          <w:sz w:val="36"/>
          <w:szCs w:val="36"/>
        </w:rPr>
        <w:t>附件</w:t>
      </w:r>
      <w:r>
        <w:rPr>
          <w:rFonts w:hint="eastAsia" w:ascii="Goudy Old Style" w:hAnsi="Goudy Old Style" w:eastAsia="华文中宋"/>
          <w:sz w:val="36"/>
          <w:szCs w:val="36"/>
        </w:rPr>
        <w:t>2</w:t>
      </w:r>
      <w:r>
        <w:rPr>
          <w:rFonts w:ascii="Goudy Old Style" w:hAnsi="Goudy Old Style" w:eastAsia="华文中宋"/>
          <w:sz w:val="36"/>
          <w:szCs w:val="36"/>
        </w:rPr>
        <w:t>：</w:t>
      </w:r>
    </w:p>
    <w:p>
      <w:pPr>
        <w:adjustRightInd w:val="0"/>
        <w:snapToGrid w:val="0"/>
        <w:spacing w:after="0"/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新青年全球胜任力人才培养项目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项目申报书</w:t>
      </w:r>
    </w:p>
    <w:p>
      <w:pPr>
        <w:adjustRightInd w:val="0"/>
        <w:snapToGrid w:val="0"/>
        <w:spacing w:after="120"/>
        <w:jc w:val="center"/>
        <w:rPr>
          <w:rFonts w:ascii="Goudy Old Style" w:hAnsi="Goudy Old Style" w:eastAsia="华文中宋"/>
          <w:b/>
          <w:bCs/>
          <w:sz w:val="18"/>
          <w:szCs w:val="18"/>
        </w:rPr>
      </w:pPr>
    </w:p>
    <w:tbl>
      <w:tblPr>
        <w:tblStyle w:val="3"/>
        <w:tblW w:w="8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016"/>
        <w:gridCol w:w="1953"/>
        <w:gridCol w:w="2415"/>
        <w:gridCol w:w="1146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879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right"/>
              <w:rPr>
                <w:rFonts w:ascii="Goudy Old Style" w:hAnsi="Goudy Old Style" w:eastAsia="仿宋" w:cs="宋体"/>
                <w:bCs/>
                <w:sz w:val="20"/>
                <w:szCs w:val="20"/>
              </w:rPr>
            </w:pPr>
            <w:r>
              <w:rPr>
                <w:rFonts w:hint="eastAsia" w:ascii="Goudy Old Style" w:hAnsi="Goudy Old Style" w:eastAsia="仿宋" w:cs="宋体"/>
                <w:bCs/>
                <w:sz w:val="20"/>
                <w:szCs w:val="20"/>
              </w:rPr>
              <w:t>中国教育国际交流</w:t>
            </w:r>
            <w:r>
              <w:rPr>
                <w:rFonts w:hint="eastAsia" w:ascii="Goudy Old Style" w:hAnsi="Goudy Old Style" w:eastAsia="仿宋" w:cs="宋体"/>
                <w:bCs/>
                <w:sz w:val="20"/>
                <w:szCs w:val="20"/>
                <w:lang w:val="en-US" w:eastAsia="zh-CN"/>
              </w:rPr>
              <w:t>研修学院</w:t>
            </w:r>
            <w:r>
              <w:rPr>
                <w:rFonts w:hint="eastAsia" w:ascii="Goudy Old Style" w:hAnsi="Goudy Old Style" w:eastAsia="仿宋" w:cs="宋体"/>
                <w:bCs/>
                <w:sz w:val="20"/>
                <w:szCs w:val="20"/>
              </w:rPr>
              <w:t>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87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ind w:leftChars="0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b/>
                <w:sz w:val="28"/>
                <w:szCs w:val="28"/>
              </w:rPr>
              <w:t>申报单位</w:t>
            </w:r>
            <w:r>
              <w:rPr>
                <w:rFonts w:ascii="Goudy Old Style" w:hAnsi="Goudy Old Style" w:eastAsia="仿宋" w:cs="宋体"/>
                <w:b/>
                <w:bCs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学校名称</w:t>
            </w:r>
          </w:p>
        </w:tc>
        <w:tc>
          <w:tcPr>
            <w:tcW w:w="6778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学校地址</w:t>
            </w:r>
          </w:p>
        </w:tc>
        <w:tc>
          <w:tcPr>
            <w:tcW w:w="6778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879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ind w:leftChars="0"/>
              <w:rPr>
                <w:rFonts w:ascii="Goudy Old Style" w:hAnsi="Goudy Old Style" w:eastAsia="仿宋" w:cs="宋体"/>
                <w:b/>
                <w:sz w:val="28"/>
                <w:szCs w:val="28"/>
              </w:rPr>
            </w:pPr>
            <w:r>
              <w:rPr>
                <w:rFonts w:hint="eastAsia" w:ascii="Goudy Old Style" w:hAnsi="Goudy Old Style" w:eastAsia="仿宋" w:cs="宋体"/>
                <w:b/>
                <w:sz w:val="28"/>
                <w:szCs w:val="28"/>
                <w:lang w:eastAsia="zh-CN"/>
              </w:rPr>
              <w:t>新青年全球胜任力人才培养项目</w:t>
            </w:r>
            <w:r>
              <w:rPr>
                <w:rFonts w:hint="eastAsia" w:ascii="Goudy Old Style" w:hAnsi="Goudy Old Style" w:eastAsia="仿宋" w:cs="宋体"/>
                <w:b/>
                <w:sz w:val="28"/>
                <w:szCs w:val="28"/>
              </w:rPr>
              <w:t>实施部门信息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hint="eastAsia" w:ascii="Goudy Old Style" w:hAnsi="Goudy Old Style" w:eastAsia="仿宋" w:cs="宋体"/>
                <w:sz w:val="28"/>
                <w:szCs w:val="28"/>
              </w:rPr>
              <w:t>部门名称</w:t>
            </w:r>
          </w:p>
        </w:tc>
        <w:tc>
          <w:tcPr>
            <w:tcW w:w="6778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016" w:type="dxa"/>
            <w:vMerge w:val="restar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hint="eastAsia" w:ascii="Goudy Old Style" w:hAnsi="Goudy Old Style" w:eastAsia="仿宋" w:cs="宋体"/>
                <w:sz w:val="28"/>
                <w:szCs w:val="28"/>
              </w:rPr>
              <w:t>部门负责人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姓名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性别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016" w:type="dxa"/>
            <w:vMerge w:val="continue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  <w:tc>
          <w:tcPr>
            <w:tcW w:w="195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电话</w:t>
            </w:r>
          </w:p>
        </w:tc>
        <w:tc>
          <w:tcPr>
            <w:tcW w:w="48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0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  <w:tc>
          <w:tcPr>
            <w:tcW w:w="195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电子邮件</w:t>
            </w:r>
          </w:p>
        </w:tc>
        <w:tc>
          <w:tcPr>
            <w:tcW w:w="48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0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Goudy Old Style" w:hAnsi="Goudy Old Style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Goudy Old Style" w:hAnsi="Goudy Old Style" w:eastAsia="仿宋" w:cs="宋体"/>
                <w:sz w:val="28"/>
                <w:szCs w:val="28"/>
                <w:lang w:val="en-US" w:eastAsia="zh-CN"/>
              </w:rPr>
              <w:t>协调员</w:t>
            </w:r>
          </w:p>
        </w:tc>
        <w:tc>
          <w:tcPr>
            <w:tcW w:w="19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姓名</w:t>
            </w:r>
          </w:p>
        </w:tc>
        <w:tc>
          <w:tcPr>
            <w:tcW w:w="24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性别</w:t>
            </w:r>
          </w:p>
        </w:tc>
        <w:tc>
          <w:tcPr>
            <w:tcW w:w="126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016" w:type="dxa"/>
            <w:vMerge w:val="continue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部门及职务</w:t>
            </w:r>
          </w:p>
        </w:tc>
        <w:tc>
          <w:tcPr>
            <w:tcW w:w="4825" w:type="dxa"/>
            <w:gridSpan w:val="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016" w:type="dxa"/>
            <w:vMerge w:val="continue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电话</w:t>
            </w:r>
          </w:p>
        </w:tc>
        <w:tc>
          <w:tcPr>
            <w:tcW w:w="4825" w:type="dxa"/>
            <w:gridSpan w:val="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016" w:type="dxa"/>
            <w:vMerge w:val="continue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电子邮件</w:t>
            </w:r>
          </w:p>
        </w:tc>
        <w:tc>
          <w:tcPr>
            <w:tcW w:w="4825" w:type="dxa"/>
            <w:gridSpan w:val="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3969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hint="eastAsia" w:ascii="Goudy Old Style" w:hAnsi="Goudy Old Style" w:eastAsia="仿宋" w:cs="宋体"/>
                <w:sz w:val="28"/>
                <w:szCs w:val="28"/>
              </w:rPr>
              <w:t>是否开办有中外合作办学项目</w:t>
            </w:r>
          </w:p>
        </w:tc>
        <w:tc>
          <w:tcPr>
            <w:tcW w:w="4825" w:type="dxa"/>
            <w:gridSpan w:val="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sym w:font="Wingdings" w:char="F06F"/>
            </w:r>
            <w:r>
              <w:rPr>
                <w:rFonts w:hint="eastAsia" w:ascii="Goudy Old Style" w:hAnsi="Goudy Old Style" w:eastAsia="仿宋" w:cs="宋体"/>
                <w:sz w:val="28"/>
                <w:szCs w:val="28"/>
              </w:rPr>
              <w:t xml:space="preserve">是 </w:t>
            </w:r>
            <w:r>
              <w:rPr>
                <w:rFonts w:ascii="Goudy Old Style" w:hAnsi="Goudy Old Style" w:eastAsia="仿宋" w:cs="宋体"/>
                <w:sz w:val="28"/>
                <w:szCs w:val="28"/>
              </w:rPr>
              <w:t xml:space="preserve">         </w:t>
            </w:r>
            <w:r>
              <w:rPr>
                <w:rFonts w:ascii="Goudy Old Style" w:hAnsi="Goudy Old Style" w:eastAsia="仿宋" w:cs="宋体"/>
                <w:sz w:val="28"/>
                <w:szCs w:val="28"/>
              </w:rPr>
              <w:sym w:font="Wingdings" w:char="F06F"/>
            </w:r>
            <w:r>
              <w:rPr>
                <w:rFonts w:hint="eastAsia" w:ascii="Goudy Old Style" w:hAnsi="Goudy Old Style" w:eastAsia="仿宋" w:cs="宋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8794" w:type="dxa"/>
            <w:gridSpan w:val="5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bCs/>
                <w:sz w:val="28"/>
                <w:szCs w:val="28"/>
              </w:rPr>
            </w:pPr>
            <w:r>
              <w:rPr>
                <w:rFonts w:hint="eastAsia" w:ascii="Goudy Old Style" w:hAnsi="Goudy Old Style" w:eastAsia="仿宋" w:cs="宋体"/>
                <w:bCs/>
                <w:sz w:val="28"/>
                <w:szCs w:val="28"/>
              </w:rPr>
              <w:t>如开办有</w:t>
            </w:r>
            <w:r>
              <w:rPr>
                <w:rFonts w:ascii="Goudy Old Style" w:hAnsi="Goudy Old Style" w:eastAsia="仿宋" w:cs="宋体"/>
                <w:bCs/>
                <w:sz w:val="28"/>
                <w:szCs w:val="28"/>
              </w:rPr>
              <w:t>中外合作办学项目（或机构）</w:t>
            </w:r>
            <w:r>
              <w:rPr>
                <w:rFonts w:hint="eastAsia" w:ascii="Goudy Old Style" w:hAnsi="Goudy Old Style" w:eastAsia="仿宋" w:cs="宋体"/>
                <w:bCs/>
                <w:sz w:val="28"/>
                <w:szCs w:val="28"/>
              </w:rPr>
              <w:t>，请简述基本情况：（主要包括：办学层次、</w:t>
            </w:r>
            <w:r>
              <w:rPr>
                <w:rFonts w:hint="eastAsia" w:ascii="Goudy Old Style" w:hAnsi="Goudy Old Style" w:eastAsia="仿宋" w:cs="宋体"/>
                <w:bCs/>
                <w:sz w:val="28"/>
                <w:szCs w:val="28"/>
                <w:lang w:val="en-US" w:eastAsia="zh-CN"/>
              </w:rPr>
              <w:t>开设</w:t>
            </w:r>
            <w:r>
              <w:rPr>
                <w:rFonts w:hint="eastAsia" w:ascii="Goudy Old Style" w:hAnsi="Goudy Old Style" w:eastAsia="仿宋" w:cs="宋体"/>
                <w:bCs/>
                <w:sz w:val="28"/>
                <w:szCs w:val="28"/>
              </w:rPr>
              <w:t>专业、批准模式（2+2；3+1； 4+0）、在读人数、外方合作学校）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08" w:hRule="atLeast"/>
          <w:jc w:val="center"/>
        </w:trPr>
        <w:tc>
          <w:tcPr>
            <w:tcW w:w="8794" w:type="dxa"/>
            <w:gridSpan w:val="5"/>
            <w:vAlign w:val="center"/>
          </w:tcPr>
          <w:p>
            <w:pPr>
              <w:tabs>
                <w:tab w:val="left" w:pos="3453"/>
              </w:tabs>
              <w:adjustRightInd w:val="0"/>
              <w:snapToGrid w:val="0"/>
              <w:spacing w:after="0" w:line="240" w:lineRule="auto"/>
              <w:jc w:val="both"/>
              <w:rPr>
                <w:rFonts w:hint="eastAsia" w:ascii="Goudy Old Style" w:hAnsi="Goudy Old Style" w:eastAsia="仿宋" w:cs="宋体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92" w:hRule="atLeast"/>
          <w:jc w:val="center"/>
        </w:trPr>
        <w:tc>
          <w:tcPr>
            <w:tcW w:w="8794" w:type="dxa"/>
            <w:gridSpan w:val="5"/>
            <w:vAlign w:val="center"/>
          </w:tcPr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ind w:leftChars="0"/>
              <w:rPr>
                <w:rFonts w:ascii="Goudy Old Style" w:hAnsi="Goudy Old Style" w:eastAsia="仿宋" w:cs="宋体"/>
                <w:b/>
                <w:sz w:val="28"/>
                <w:szCs w:val="28"/>
              </w:rPr>
            </w:pPr>
            <w:r>
              <w:rPr>
                <w:rFonts w:hint="eastAsia" w:ascii="Goudy Old Style" w:hAnsi="Goudy Old Style" w:eastAsia="仿宋" w:cs="宋体"/>
                <w:b/>
                <w:sz w:val="28"/>
                <w:szCs w:val="28"/>
              </w:rPr>
              <w:t>学校关于</w:t>
            </w:r>
            <w:r>
              <w:rPr>
                <w:rFonts w:ascii="Goudy Old Style" w:hAnsi="Goudy Old Style" w:eastAsia="仿宋" w:cs="宋体"/>
                <w:b/>
                <w:sz w:val="28"/>
                <w:szCs w:val="28"/>
              </w:rPr>
              <w:t>加快高素质国际化人才培养的设想与规划</w:t>
            </w:r>
          </w:p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bCs/>
                <w:sz w:val="28"/>
                <w:szCs w:val="28"/>
              </w:rPr>
            </w:pPr>
            <w:r>
              <w:rPr>
                <w:rFonts w:hint="eastAsia" w:ascii="Goudy Old Style" w:hAnsi="Goudy Old Style" w:eastAsia="仿宋" w:cs="宋体"/>
                <w:bCs/>
                <w:sz w:val="28"/>
                <w:szCs w:val="28"/>
              </w:rPr>
              <w:t>（主要包括“十四五”期间学校在新时代高素质人才培养方面的规划与措施；创新人才培养模式方面的实践与经验；具有国际竞争力人才培养方面的做法与建议等。）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5" w:hRule="atLeast"/>
          <w:jc w:val="center"/>
        </w:trPr>
        <w:tc>
          <w:tcPr>
            <w:tcW w:w="87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tabs>
                <w:tab w:val="left" w:pos="3033"/>
              </w:tabs>
              <w:adjustRightInd w:val="0"/>
              <w:snapToGrid w:val="0"/>
              <w:spacing w:after="0" w:line="240" w:lineRule="auto"/>
              <w:jc w:val="left"/>
              <w:rPr>
                <w:rFonts w:hint="eastAsia" w:ascii="Goudy Old Style" w:hAnsi="Goudy Old Style" w:eastAsia="仿宋" w:cs="宋体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申报单位意见</w:t>
            </w:r>
          </w:p>
        </w:tc>
        <w:tc>
          <w:tcPr>
            <w:tcW w:w="6778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30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30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负责人（签字）：</w:t>
            </w:r>
          </w:p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（单位盖章）</w:t>
            </w: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 xml:space="preserve">  年    月    日</w:t>
            </w: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专家评审意见</w:t>
            </w:r>
          </w:p>
        </w:tc>
        <w:tc>
          <w:tcPr>
            <w:tcW w:w="6778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（专家代表签字）</w:t>
            </w: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年    月    日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hint="eastAsia" w:ascii="Goudy Old Style" w:hAnsi="Goudy Old Style" w:eastAsia="仿宋" w:cs="宋体"/>
                <w:sz w:val="28"/>
                <w:szCs w:val="28"/>
                <w:lang w:val="en-US" w:eastAsia="zh-CN"/>
              </w:rPr>
              <w:t>中国教育国际交流研修学院</w:t>
            </w:r>
            <w:r>
              <w:rPr>
                <w:rFonts w:ascii="Goudy Old Style" w:hAnsi="Goudy Old Style" w:eastAsia="仿宋" w:cs="宋体"/>
                <w:sz w:val="28"/>
                <w:szCs w:val="28"/>
              </w:rPr>
              <w:t>意见</w:t>
            </w:r>
          </w:p>
        </w:tc>
        <w:tc>
          <w:tcPr>
            <w:tcW w:w="6778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负责人（签字）：</w:t>
            </w: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（单位盖章）</w:t>
            </w: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 xml:space="preserve">  年    月    日</w:t>
            </w: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  <w:r>
              <w:rPr>
                <w:rFonts w:ascii="Goudy Old Style" w:hAnsi="Goudy Old Style" w:eastAsia="仿宋" w:cs="宋体"/>
                <w:sz w:val="28"/>
                <w:szCs w:val="28"/>
              </w:rPr>
              <w:t>备注</w:t>
            </w:r>
          </w:p>
        </w:tc>
        <w:tc>
          <w:tcPr>
            <w:tcW w:w="6778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  <w:p>
            <w:pPr>
              <w:tabs>
                <w:tab w:val="left" w:pos="2277"/>
              </w:tabs>
              <w:adjustRightInd w:val="0"/>
              <w:snapToGrid w:val="0"/>
              <w:spacing w:after="0" w:line="240" w:lineRule="auto"/>
              <w:jc w:val="left"/>
              <w:rPr>
                <w:rFonts w:hint="eastAsia" w:ascii="Goudy Old Style" w:hAnsi="Goudy Old Style" w:eastAsia="仿宋" w:cs="宋体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sz w:val="28"/>
                <w:szCs w:val="28"/>
              </w:rPr>
            </w:pPr>
          </w:p>
        </w:tc>
      </w:tr>
    </w:tbl>
    <w:p>
      <w:pPr>
        <w:tabs>
          <w:tab w:val="left" w:pos="1416"/>
        </w:tabs>
        <w:rPr>
          <w:rFonts w:hint="eastAsia" w:eastAsiaTheme="minorEastAsia"/>
          <w:lang w:eastAsia="zh-CN"/>
        </w:rPr>
      </w:pPr>
    </w:p>
    <w:p>
      <w:bookmarkStart w:id="0" w:name="_GoBack"/>
      <w:bookmarkEnd w:id="0"/>
    </w:p>
    <w:sectPr>
      <w:footerReference r:id="rId5" w:type="default"/>
      <w:pgSz w:w="11907" w:h="16840"/>
      <w:pgMar w:top="1361" w:right="1758" w:bottom="1276" w:left="1758" w:header="720" w:footer="595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oudy Old Style">
    <w:panose1 w:val="02020502050305020303"/>
    <w:charset w:val="00"/>
    <w:family w:val="roman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308474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A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2021-10-30T04:51:04Z</dcterms:created>
  <dc:creator>hj</dc:creator>
  <cp:lastModifiedBy>hj</cp:lastModifiedBy>
  <dcterms:modified xsi:type="dcterms:W3CDTF">2021-10-30T04:51:25Z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7D033F6FEA764C0182918994B4BFFC29</vt:lpwstr>
  </property>
</Properties>
</file>