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1280"/>
        <w:jc w:val="both"/>
        <w:outlineLvl w:val="0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240" w:beforeLines="100" w:beforeAutospacing="0" w:after="240" w:afterLines="100" w:afterAutospacing="0" w:line="500" w:lineRule="exact"/>
        <w:ind w:left="0" w:right="-1233" w:rightChars="-587" w:firstLine="3240" w:firstLineChars="900"/>
        <w:jc w:val="both"/>
        <w:rPr>
          <w:rFonts w:hint="eastAsia" w:ascii="方正小标宋简体" w:hAnsi="方正小标宋简体" w:eastAsia="方正小标宋简体" w:cs="方正小标宋简体"/>
          <w:w w:val="99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报名回执表</w:t>
      </w:r>
    </w:p>
    <w:tbl>
      <w:tblPr>
        <w:tblStyle w:val="2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324"/>
        <w:gridCol w:w="509"/>
        <w:gridCol w:w="471"/>
        <w:gridCol w:w="1599"/>
        <w:gridCol w:w="1805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培训班名称</w:t>
            </w:r>
          </w:p>
        </w:tc>
        <w:tc>
          <w:tcPr>
            <w:tcW w:w="6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第二期高校中青年干部国际化素养培训班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＊</w:t>
            </w: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              (发票抬头）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＊</w:t>
            </w: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纳税人识别号</w:t>
            </w:r>
          </w:p>
        </w:tc>
        <w:tc>
          <w:tcPr>
            <w:tcW w:w="6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＊</w:t>
            </w: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部门/职位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＊</w:t>
            </w: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＊</w:t>
            </w: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6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＊</w:t>
            </w: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6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仿宋_GB2312" w:hAnsi="仿宋" w:eastAsia="仿宋_GB2312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（资料接收地址）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＊</w:t>
            </w:r>
            <w:r>
              <w:rPr>
                <w:rFonts w:hint="eastAsia" w:ascii="仿宋_GB2312" w:hAnsi="仿宋" w:eastAsia="仿宋_GB2312" w:cs="仿宋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参培人员信息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" w:eastAsia="仿宋_GB2312" w:cs="仿宋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"/>
        </w:rPr>
        <w:t>注：报名表要求提供准确信息，此表无须盖章，请将填写好的电子版发送至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instrText xml:space="preserve"> HYPERLINK "mailto:zhangjie@ceaie.edu.cn" </w:instrTex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/>
        </w:rPr>
        <w:t>zhangjie@ceaie.edu.cn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end"/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ZjVhNTZkYTZkY2EzYWIyNmYxNzFjZDA4ZTc0ZjMifQ=="/>
  </w:docVars>
  <w:rsids>
    <w:rsidRoot w:val="00000000"/>
    <w:rsid w:val="78C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954F72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WPS_1591171677</cp:lastModifiedBy>
  <dcterms:modified xsi:type="dcterms:W3CDTF">2022-09-19T09:25:02Z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1B79A169F0D8403780763CA0E52B42AF</vt:lpwstr>
  </property>
</Properties>
</file>