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 xml:space="preserve">1 </w:t>
      </w:r>
    </w:p>
    <w:p>
      <w:pPr>
        <w:jc w:val="center"/>
        <w:rPr>
          <w:rFonts w:ascii="方正小标宋简体" w:eastAsia="方正小标宋简体"/>
          <w:spacing w:val="-11"/>
          <w:sz w:val="32"/>
          <w:szCs w:val="32"/>
        </w:rPr>
      </w:pPr>
      <w:r>
        <w:rPr>
          <w:rFonts w:ascii="Times New Roman" w:hAnsi="Times New Roman" w:eastAsia="方正小标宋简体"/>
          <w:spacing w:val="-11"/>
          <w:sz w:val="32"/>
          <w:szCs w:val="32"/>
        </w:rPr>
        <w:t>2022</w:t>
      </w:r>
      <w:r>
        <w:rPr>
          <w:rFonts w:ascii="方正小标宋简体" w:hAnsi="Times New Roman" w:eastAsia="方正小标宋简体"/>
          <w:spacing w:val="-11"/>
          <w:sz w:val="32"/>
          <w:szCs w:val="32"/>
        </w:rPr>
        <w:t>年度中外合作办学研</w:t>
      </w:r>
      <w:r>
        <w:rPr>
          <w:rFonts w:hint="eastAsia" w:ascii="方正小标宋简体" w:eastAsia="方正小标宋简体"/>
          <w:spacing w:val="-11"/>
          <w:sz w:val="32"/>
          <w:szCs w:val="32"/>
        </w:rPr>
        <w:t>究专项课题拟立项名单（资助经费）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54"/>
        <w:gridCol w:w="3969"/>
        <w:gridCol w:w="1198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课题类型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立项编号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国别与区域实践研究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中美合作办学机构发展调查研究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王琳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中英合作办学发展状况研究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赵彦志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东北财经大学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中俄合作办学现状与策略研究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李延龄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中澳合作办学发展状况研究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胡笑寒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中德合作办学机构发展状况研究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李庆党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中法合作办学机构发展状况研究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洪冠新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中爱合作办学发展状况研究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吴文英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在线教学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中外合作办学在线教学"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三全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”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质量保障体系探索与实践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李正良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际协研2022-009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基于OBE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理念的中外合作办学在线教学的实践难点与解决对策研究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翟丽娜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人才培养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际协研2022-010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具有全球胜任力的中外合作办学机构国际化新工科人才培养研究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沈映珊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际协研2022-011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中外合作办学高水平国际化人才培养研究——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以电子信息高新技术人才培养为例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曾其刚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电子科技大学</w:t>
            </w:r>
          </w:p>
        </w:tc>
      </w:tr>
    </w:tbl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 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jVhNTZkYTZkY2EzYWIyNmYxNzFjZDA4ZTc0ZjMifQ=="/>
  </w:docVars>
  <w:rsids>
    <w:rsidRoot w:val="00000000"/>
    <w:rsid w:val="28A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fengx</dc:creator>
  <cp:lastModifiedBy>WPS_1591171677</cp:lastModifiedBy>
  <dcterms:modified xsi:type="dcterms:W3CDTF">2022-10-27T02:08:37Z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F8D6A5ED825749278DB21BAD6A27034A</vt:lpwstr>
  </property>
</Properties>
</file>